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8FB89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  <w:bookmarkStart w:id="0" w:name="_GoBack"/>
      <w:bookmarkEnd w:id="0"/>
    </w:p>
    <w:p w14:paraId="1DC69DB9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679D8BDC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220B65F8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2A5395EA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63AAFC09" w14:textId="77777777" w:rsidR="008D0432" w:rsidRPr="002B1C8D" w:rsidRDefault="008D0432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3193D0CB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0EBDC853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21BAE40F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19CBC701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399E23A4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02CA1FDA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1F34966F" w14:textId="77777777" w:rsidR="00D97C5E" w:rsidRPr="002B1C8D" w:rsidRDefault="00D97C5E" w:rsidP="008D0432">
      <w:pPr>
        <w:pBdr>
          <w:bottom w:val="single" w:sz="6" w:space="1" w:color="auto"/>
        </w:pBd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3F7BE88F" w14:textId="77777777" w:rsidR="008D0432" w:rsidRPr="002B1C8D" w:rsidRDefault="008D0432" w:rsidP="008D0432">
      <w:pPr>
        <w:spacing w:after="0"/>
        <w:ind w:left="-174" w:right="-193"/>
        <w:rPr>
          <w:rFonts w:asciiTheme="majorHAnsi" w:hAnsiTheme="majorHAnsi" w:cstheme="majorHAnsi"/>
          <w:szCs w:val="24"/>
        </w:rPr>
      </w:pPr>
    </w:p>
    <w:p w14:paraId="0F958454" w14:textId="77777777" w:rsidR="008D0432" w:rsidRDefault="008D0432" w:rsidP="008D0432">
      <w:pPr>
        <w:jc w:val="center"/>
        <w:rPr>
          <w:rFonts w:asciiTheme="majorHAnsi" w:hAnsiTheme="majorHAnsi" w:cstheme="majorHAnsi"/>
          <w:b/>
          <w:caps/>
          <w:szCs w:val="24"/>
        </w:rPr>
      </w:pPr>
      <w:r w:rsidRPr="007079A3">
        <w:rPr>
          <w:rFonts w:asciiTheme="majorHAnsi" w:hAnsiTheme="majorHAnsi" w:cstheme="majorHAnsi"/>
          <w:b/>
          <w:caps/>
          <w:szCs w:val="24"/>
        </w:rPr>
        <w:t>Adat</w:t>
      </w:r>
      <w:r w:rsidR="007079A3">
        <w:rPr>
          <w:rFonts w:asciiTheme="majorHAnsi" w:hAnsiTheme="majorHAnsi" w:cstheme="majorHAnsi"/>
          <w:b/>
          <w:caps/>
          <w:szCs w:val="24"/>
        </w:rPr>
        <w:t>kezelés</w:t>
      </w:r>
      <w:r w:rsidRPr="007079A3">
        <w:rPr>
          <w:rFonts w:asciiTheme="majorHAnsi" w:hAnsiTheme="majorHAnsi" w:cstheme="majorHAnsi"/>
          <w:b/>
          <w:caps/>
          <w:szCs w:val="24"/>
        </w:rPr>
        <w:t xml:space="preserve">i </w:t>
      </w:r>
      <w:r w:rsidR="00E66D71" w:rsidRPr="007079A3">
        <w:rPr>
          <w:rFonts w:asciiTheme="majorHAnsi" w:hAnsiTheme="majorHAnsi" w:cstheme="majorHAnsi"/>
          <w:b/>
          <w:caps/>
          <w:szCs w:val="24"/>
        </w:rPr>
        <w:t>TÁJÉKOZTATÓ</w:t>
      </w:r>
      <w:r w:rsidR="00D648F6">
        <w:rPr>
          <w:rFonts w:asciiTheme="majorHAnsi" w:hAnsiTheme="majorHAnsi" w:cstheme="majorHAnsi"/>
          <w:b/>
          <w:caps/>
          <w:szCs w:val="24"/>
        </w:rPr>
        <w:t xml:space="preserve"> munkavállalók részére</w:t>
      </w:r>
    </w:p>
    <w:p w14:paraId="76023DD7" w14:textId="77777777" w:rsidR="007079A3" w:rsidRPr="007079A3" w:rsidRDefault="007079A3" w:rsidP="008D0432">
      <w:pPr>
        <w:jc w:val="center"/>
        <w:rPr>
          <w:rFonts w:asciiTheme="majorHAnsi" w:hAnsiTheme="majorHAnsi" w:cstheme="majorHAnsi"/>
          <w:b/>
          <w:caps/>
          <w:szCs w:val="24"/>
        </w:rPr>
      </w:pPr>
    </w:p>
    <w:p w14:paraId="4F0B4B34" w14:textId="49F56D8B" w:rsidR="008D0432" w:rsidRPr="002B1C8D" w:rsidRDefault="00FA47D5" w:rsidP="000D0353">
      <w:pPr>
        <w:jc w:val="center"/>
        <w:rPr>
          <w:rFonts w:asciiTheme="majorHAnsi" w:hAnsiTheme="majorHAnsi" w:cstheme="majorHAnsi"/>
          <w:i/>
          <w:szCs w:val="24"/>
        </w:rPr>
      </w:pPr>
      <w:r w:rsidRPr="00FA47D5">
        <w:rPr>
          <w:rFonts w:asciiTheme="majorHAnsi" w:hAnsiTheme="majorHAnsi" w:cstheme="majorHAnsi"/>
          <w:b/>
          <w:i/>
          <w:szCs w:val="24"/>
        </w:rPr>
        <w:t>Szombathelyi Egyesített Bölcsődei Intézmény</w:t>
      </w:r>
      <w:r w:rsidR="008D0432" w:rsidRPr="002B1C8D">
        <w:rPr>
          <w:rFonts w:asciiTheme="majorHAnsi" w:hAnsiTheme="majorHAnsi" w:cstheme="majorHAnsi"/>
          <w:i/>
          <w:szCs w:val="24"/>
        </w:rPr>
        <w:br w:type="page"/>
      </w:r>
    </w:p>
    <w:p w14:paraId="7F50EB85" w14:textId="77777777" w:rsidR="0004463F" w:rsidRPr="00AF0A8D" w:rsidRDefault="0004463F" w:rsidP="0004463F">
      <w:pPr>
        <w:pStyle w:val="Cmsor1"/>
      </w:pPr>
    </w:p>
    <w:p w14:paraId="5E684127" w14:textId="77777777" w:rsidR="0004463F" w:rsidRPr="00AF0A8D" w:rsidRDefault="0004463F" w:rsidP="0004463F">
      <w:pPr>
        <w:pStyle w:val="Cmsor1"/>
        <w:jc w:val="center"/>
        <w:rPr>
          <w:b/>
        </w:rPr>
      </w:pPr>
      <w:bookmarkStart w:id="1" w:name="_Toc523264555"/>
      <w:r w:rsidRPr="00AF0A8D">
        <w:rPr>
          <w:b/>
        </w:rPr>
        <w:t>1.</w:t>
      </w:r>
      <w:r w:rsidRPr="00AF0A8D">
        <w:rPr>
          <w:b/>
        </w:rPr>
        <w:tab/>
        <w:t xml:space="preserve">A </w:t>
      </w:r>
      <w:r>
        <w:rPr>
          <w:b/>
        </w:rPr>
        <w:t>Tájékoztató</w:t>
      </w:r>
      <w:r w:rsidRPr="00AF0A8D">
        <w:rPr>
          <w:b/>
        </w:rPr>
        <w:t xml:space="preserve"> célja és hatálya</w:t>
      </w:r>
      <w:bookmarkEnd w:id="1"/>
    </w:p>
    <w:p w14:paraId="60986E7A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52D31B15" w14:textId="535FDA63" w:rsidR="0078757D" w:rsidRPr="0078757D" w:rsidRDefault="0004463F" w:rsidP="00FA47D5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78757D">
        <w:rPr>
          <w:rFonts w:cstheme="minorHAnsi"/>
        </w:rPr>
        <w:t>Jelen adatkezelési tájékoztató (a továbbiakban: „</w:t>
      </w:r>
      <w:r w:rsidRPr="0078757D">
        <w:rPr>
          <w:rFonts w:cstheme="minorHAnsi"/>
          <w:b/>
        </w:rPr>
        <w:t>Tájékoztató</w:t>
      </w:r>
      <w:r w:rsidRPr="0078757D">
        <w:rPr>
          <w:rFonts w:cstheme="minorHAnsi"/>
        </w:rPr>
        <w:t>”) célja, hogy ismertesse a</w:t>
      </w:r>
      <w:r w:rsidR="0078757D" w:rsidRPr="0078757D">
        <w:rPr>
          <w:rFonts w:cstheme="minorHAnsi"/>
        </w:rPr>
        <w:t xml:space="preserve"> </w:t>
      </w:r>
      <w:r w:rsidR="00DE3E20">
        <w:rPr>
          <w:rFonts w:cstheme="minorHAnsi"/>
        </w:rPr>
        <w:t xml:space="preserve">közalkalmazotti jogviszony alapján dolgozó </w:t>
      </w:r>
      <w:r w:rsidR="00DE3E20" w:rsidRPr="0078757D">
        <w:rPr>
          <w:rFonts w:cstheme="minorHAnsi"/>
        </w:rPr>
        <w:t xml:space="preserve">munkavállalókkal </w:t>
      </w:r>
      <w:r w:rsidR="000D0353">
        <w:rPr>
          <w:rFonts w:cstheme="minorHAnsi"/>
        </w:rPr>
        <w:t xml:space="preserve">a </w:t>
      </w:r>
      <w:r w:rsidR="00FA47D5" w:rsidRPr="00FA47D5">
        <w:rPr>
          <w:rFonts w:asciiTheme="majorHAnsi" w:hAnsiTheme="majorHAnsi" w:cstheme="majorHAnsi"/>
          <w:b/>
          <w:i/>
          <w:szCs w:val="24"/>
        </w:rPr>
        <w:t>Szombathelyi Egyesített Bölcsődei Intézmény</w:t>
      </w:r>
      <w:r w:rsidR="00817BF2">
        <w:rPr>
          <w:rFonts w:asciiTheme="majorHAnsi" w:hAnsiTheme="majorHAnsi" w:cstheme="majorHAnsi"/>
          <w:b/>
          <w:i/>
          <w:szCs w:val="24"/>
        </w:rPr>
        <w:t xml:space="preserve"> </w:t>
      </w:r>
      <w:r w:rsidR="0078757D" w:rsidRPr="0078757D">
        <w:rPr>
          <w:rFonts w:cstheme="minorHAnsi"/>
        </w:rPr>
        <w:t>(a továbbiakban: „</w:t>
      </w:r>
      <w:r w:rsidR="0078757D" w:rsidRPr="0078757D">
        <w:rPr>
          <w:rFonts w:cstheme="minorHAnsi"/>
          <w:b/>
        </w:rPr>
        <w:t>Társaság</w:t>
      </w:r>
      <w:r w:rsidR="0078757D" w:rsidRPr="0078757D">
        <w:rPr>
          <w:rFonts w:cstheme="minorHAnsi"/>
        </w:rPr>
        <w:t>”), mint munkáltató által, ilyen minőségében végzett adatkezeléseket.</w:t>
      </w:r>
    </w:p>
    <w:p w14:paraId="07C2C987" w14:textId="77777777" w:rsidR="0004463F" w:rsidRPr="00AF0A8D" w:rsidRDefault="0078757D" w:rsidP="0004463F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56B9EBCD" w14:textId="2EEEF4A4" w:rsidR="0004463F" w:rsidRDefault="0004463F" w:rsidP="0004463F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78757D">
        <w:rPr>
          <w:rFonts w:cstheme="minorHAnsi"/>
        </w:rPr>
        <w:t xml:space="preserve">A Tájékoztató személyi hatálya kiterjed a Társaságnál </w:t>
      </w:r>
      <w:r w:rsidR="00817BF2">
        <w:rPr>
          <w:rFonts w:cstheme="minorHAnsi"/>
        </w:rPr>
        <w:t xml:space="preserve">közalkalmazotti </w:t>
      </w:r>
      <w:proofErr w:type="spellStart"/>
      <w:r w:rsidR="00817BF2">
        <w:rPr>
          <w:rFonts w:cstheme="minorHAnsi"/>
        </w:rPr>
        <w:t>jogviszont</w:t>
      </w:r>
      <w:proofErr w:type="spellEnd"/>
      <w:r w:rsidRPr="0078757D">
        <w:rPr>
          <w:rFonts w:cstheme="minorHAnsi"/>
        </w:rPr>
        <w:t xml:space="preserve"> létesítő valamennyi munkavállalóra. </w:t>
      </w:r>
    </w:p>
    <w:p w14:paraId="681D9CEB" w14:textId="77777777" w:rsidR="00D12F50" w:rsidRPr="00D12F50" w:rsidRDefault="00D12F50" w:rsidP="00D12F50">
      <w:pPr>
        <w:pStyle w:val="Listaszerbekezds"/>
        <w:rPr>
          <w:rFonts w:cstheme="minorHAnsi"/>
        </w:rPr>
      </w:pPr>
    </w:p>
    <w:p w14:paraId="202C123E" w14:textId="339EEE74" w:rsidR="00D12F50" w:rsidRDefault="00D12F50" w:rsidP="00D12F50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Adatkezelés jogalapja: </w:t>
      </w:r>
      <w:r w:rsidRPr="00D12F50">
        <w:rPr>
          <w:rFonts w:cstheme="minorHAnsi"/>
        </w:rPr>
        <w:t>GDPR 6. cikk (1) bekezdés b) és c) pont a közalkalmazottak jogállásáról szóló 1992. évi XXXIII. törvény 83/B. § és 5. melléklet</w:t>
      </w:r>
      <w:r>
        <w:rPr>
          <w:rFonts w:cstheme="minorHAnsi"/>
        </w:rPr>
        <w:t>e</w:t>
      </w:r>
    </w:p>
    <w:p w14:paraId="3597F44F" w14:textId="77777777" w:rsidR="0078757D" w:rsidRPr="0078757D" w:rsidRDefault="0078757D" w:rsidP="0078757D">
      <w:pPr>
        <w:pStyle w:val="Listaszerbekezds"/>
        <w:rPr>
          <w:rFonts w:cstheme="minorHAnsi"/>
        </w:rPr>
      </w:pPr>
    </w:p>
    <w:p w14:paraId="21845690" w14:textId="77777777" w:rsidR="0078757D" w:rsidRDefault="0078757D" w:rsidP="0004463F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Időbeli hatálya: határozatlan.</w:t>
      </w:r>
    </w:p>
    <w:p w14:paraId="6CF9A04F" w14:textId="77777777" w:rsidR="008D71DB" w:rsidRPr="008D71DB" w:rsidRDefault="008D71DB" w:rsidP="008D71DB">
      <w:pPr>
        <w:spacing w:after="0"/>
        <w:jc w:val="both"/>
        <w:rPr>
          <w:rFonts w:cstheme="minorHAnsi"/>
        </w:rPr>
      </w:pPr>
    </w:p>
    <w:p w14:paraId="3F87FA46" w14:textId="77777777" w:rsidR="008D71DB" w:rsidRDefault="008D71DB" w:rsidP="008D71DB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8D71DB">
        <w:rPr>
          <w:rFonts w:cstheme="minorHAnsi"/>
        </w:rPr>
        <w:t>A Társaság által vezetett adatkezelés kiterjed a munkavállalók személyével, munkaviszonyával összefüggésben keletkezett, illetve azzal kapcsolatban álló adatok manuális és elektronikus nyilvántartására is.</w:t>
      </w:r>
    </w:p>
    <w:p w14:paraId="5E9927C5" w14:textId="77777777" w:rsidR="00852AE6" w:rsidRPr="00852AE6" w:rsidRDefault="00852AE6" w:rsidP="00EE2EE1">
      <w:pPr>
        <w:pStyle w:val="Listaszerbekezds"/>
        <w:rPr>
          <w:rFonts w:cstheme="minorHAnsi"/>
        </w:rPr>
      </w:pPr>
    </w:p>
    <w:p w14:paraId="34979053" w14:textId="77777777" w:rsidR="00852AE6" w:rsidRPr="008D71DB" w:rsidRDefault="00852AE6" w:rsidP="008D71DB">
      <w:pPr>
        <w:pStyle w:val="Listaszerbekezds"/>
        <w:numPr>
          <w:ilvl w:val="0"/>
          <w:numId w:val="27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A munkaviszonnyal kapcsolatos adatkezelés célja a munkaviszony létesítése, fenntartása és megszüntetése.</w:t>
      </w:r>
    </w:p>
    <w:p w14:paraId="35889F3D" w14:textId="77777777" w:rsidR="0078757D" w:rsidRPr="008D71DB" w:rsidRDefault="0078757D" w:rsidP="008D71DB">
      <w:pPr>
        <w:ind w:left="360"/>
        <w:rPr>
          <w:rFonts w:cstheme="minorHAnsi"/>
        </w:rPr>
      </w:pPr>
    </w:p>
    <w:p w14:paraId="5551ADE4" w14:textId="77777777" w:rsidR="0078757D" w:rsidRPr="0078757D" w:rsidRDefault="0078757D" w:rsidP="0078757D">
      <w:pPr>
        <w:pStyle w:val="Listaszerbekezds"/>
        <w:spacing w:after="0"/>
        <w:jc w:val="both"/>
        <w:rPr>
          <w:rFonts w:cstheme="minorHAnsi"/>
        </w:rPr>
      </w:pPr>
    </w:p>
    <w:p w14:paraId="3988EFA7" w14:textId="77777777" w:rsidR="0004463F" w:rsidRPr="00AF0A8D" w:rsidRDefault="0004463F" w:rsidP="0078757D">
      <w:pPr>
        <w:pStyle w:val="Cmsor1"/>
        <w:jc w:val="center"/>
      </w:pPr>
      <w:bookmarkStart w:id="2" w:name="_Toc523264556"/>
      <w:r w:rsidRPr="00AF0A8D">
        <w:t>2.</w:t>
      </w:r>
      <w:r w:rsidRPr="00AF0A8D">
        <w:tab/>
        <w:t>Alapfogalmak</w:t>
      </w:r>
      <w:bookmarkEnd w:id="2"/>
    </w:p>
    <w:p w14:paraId="555E9BC1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98A1CE5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  <w:b/>
          <w:bCs/>
        </w:rPr>
        <w:t>„személyes adat”</w:t>
      </w:r>
      <w:r w:rsidRPr="00AF0A8D">
        <w:rPr>
          <w:rFonts w:cstheme="minorHAnsi"/>
        </w:rPr>
        <w:t>: azonosított vagy azonosítható természetes személyre („érintett”) vonatkozó bármely információ; azonosítható az a természetes személy, aki közvetlen vagy közvetett módon, különösen valamely azonosító, például név, szám, helymeghatározó adat, online azonosító vagy a természetes személy testi, fiziológiai, genetikai, szellemi, gazdasági, kulturális vagy szociális azonosságára vonatkozó egy vagy több tényező alapján azonosítható;</w:t>
      </w:r>
    </w:p>
    <w:p w14:paraId="3283589B" w14:textId="77777777" w:rsidR="003A01EB" w:rsidRDefault="003A01EB" w:rsidP="0004463F">
      <w:pPr>
        <w:spacing w:after="0"/>
        <w:jc w:val="both"/>
        <w:rPr>
          <w:rFonts w:cstheme="minorHAnsi"/>
          <w:b/>
          <w:bCs/>
        </w:rPr>
      </w:pPr>
    </w:p>
    <w:p w14:paraId="73EAFCDC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  <w:b/>
          <w:bCs/>
        </w:rPr>
        <w:t>„adatkezelés”</w:t>
      </w:r>
      <w:r w:rsidRPr="00AF0A8D">
        <w:rPr>
          <w:rFonts w:cstheme="minorHAnsi"/>
        </w:rPr>
        <w:t>: a személyes adatokon vagy adatállományokon automatizált vagy nem automatizált módon végzett bármely művelet vagy műveletek összessége, így a gyűjtés, rögzítés, rendszerezés, tagolás, tárolás, átalakítás vagy megváltoztatás, lekérdezés, betekintés, felhasználás, közlés továbbítás, terjesztés vagy egyéb módon történő hozzáférhetővé tétel útján, összehangolás vagy összekapcsolás, korlátozás, törlés, illetve megsemmisítés;</w:t>
      </w:r>
    </w:p>
    <w:p w14:paraId="18F379DD" w14:textId="77777777" w:rsidR="003A01EB" w:rsidRDefault="003A01EB" w:rsidP="0004463F">
      <w:pPr>
        <w:spacing w:after="0"/>
        <w:jc w:val="both"/>
        <w:rPr>
          <w:rFonts w:cstheme="minorHAnsi"/>
          <w:b/>
          <w:bCs/>
        </w:rPr>
      </w:pPr>
    </w:p>
    <w:p w14:paraId="4F96C32A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  <w:b/>
          <w:bCs/>
        </w:rPr>
        <w:t>„adatkezelő”</w:t>
      </w:r>
      <w:r w:rsidRPr="00AF0A8D">
        <w:rPr>
          <w:rFonts w:cstheme="minorHAnsi"/>
        </w:rPr>
        <w:t>: az a természetes vagy jogi személy, közhatalmi szerv, ügynökség vagy bármely egyéb szerv, amely a személyes adatok kezelésének céljait és eszközeit önállóan vagy másokkal együtt meghatározza; ha az adatkezelés céljait és eszközeit az uniós vagy a tagállami jog határozza meg, az adatkezelőt vagy az adatkezelő kijelölésére vonatkozó különös szempontokat az uniós vagy a tagállami jog is meghatározhatja;</w:t>
      </w:r>
    </w:p>
    <w:p w14:paraId="65C9FEB8" w14:textId="77777777" w:rsidR="003A01EB" w:rsidRDefault="003A01EB" w:rsidP="0004463F">
      <w:pPr>
        <w:spacing w:after="0"/>
        <w:jc w:val="both"/>
        <w:rPr>
          <w:rFonts w:cstheme="minorHAnsi"/>
          <w:b/>
          <w:bCs/>
        </w:rPr>
      </w:pPr>
    </w:p>
    <w:p w14:paraId="113DB83B" w14:textId="77777777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  <w:b/>
          <w:bCs/>
        </w:rPr>
        <w:lastRenderedPageBreak/>
        <w:t>„adatfeldolgozó”</w:t>
      </w:r>
      <w:r w:rsidRPr="00AF0A8D">
        <w:rPr>
          <w:rFonts w:cstheme="minorHAnsi"/>
        </w:rPr>
        <w:t>: az a természetes vagy jogi személy, közhatalmi szerv, ügynökség vagy bármely egyéb szerv, amely az adatkezelő nevében személyes adatokat kezel;</w:t>
      </w:r>
    </w:p>
    <w:p w14:paraId="07D16BAE" w14:textId="77777777" w:rsidR="003A01EB" w:rsidRPr="00AF0A8D" w:rsidRDefault="003A01EB" w:rsidP="0004463F">
      <w:pPr>
        <w:spacing w:after="0"/>
        <w:jc w:val="both"/>
        <w:rPr>
          <w:rFonts w:cstheme="minorHAnsi"/>
        </w:rPr>
      </w:pPr>
    </w:p>
    <w:p w14:paraId="081CA730" w14:textId="77777777" w:rsidR="0004463F" w:rsidRPr="003A01EB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 </w:t>
      </w:r>
      <w:r w:rsidRPr="00AF0A8D">
        <w:rPr>
          <w:rFonts w:cstheme="minorHAnsi"/>
          <w:b/>
          <w:bCs/>
        </w:rPr>
        <w:t>„az érintett hozzájárulása”</w:t>
      </w:r>
      <w:r w:rsidRPr="00AF0A8D">
        <w:rPr>
          <w:rFonts w:cstheme="minorHAnsi"/>
        </w:rPr>
        <w:t>: az érintett akaratának önkéntes, konkrét és megfelelő tájékoztatáson alapuló és egyértelmű kinyilvánítása, amellyel az érintett nyilatkozat vagy a megerősítést félreérthetetlenül kifejező cselekedet útján jelzi, hogy beleegyezését adja az őt érintő személyes adatok kezeléséhez.</w:t>
      </w:r>
    </w:p>
    <w:p w14:paraId="4E46A006" w14:textId="77777777" w:rsidR="0004463F" w:rsidRPr="00AF0A8D" w:rsidRDefault="0004463F" w:rsidP="00DF12E1">
      <w:pPr>
        <w:pStyle w:val="Cmsor1"/>
        <w:jc w:val="center"/>
      </w:pPr>
      <w:bookmarkStart w:id="3" w:name="_Toc523264557"/>
      <w:r w:rsidRPr="00AF0A8D">
        <w:t>3.</w:t>
      </w:r>
      <w:r w:rsidRPr="00AF0A8D">
        <w:tab/>
        <w:t>Kapcsolódó jogszabályok és a személyes adatok kezelésére vonatkozó elvek</w:t>
      </w:r>
      <w:bookmarkEnd w:id="3"/>
    </w:p>
    <w:p w14:paraId="0675D9E1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72343C17" w14:textId="77777777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A személyes adatok kezelésével kapcsolatban </w:t>
      </w:r>
      <w:r w:rsidR="00DF12E1">
        <w:rPr>
          <w:rFonts w:cstheme="minorHAnsi"/>
        </w:rPr>
        <w:t>felmerülő,</w:t>
      </w:r>
      <w:r w:rsidRPr="00AF0A8D">
        <w:rPr>
          <w:rFonts w:cstheme="minorHAnsi"/>
        </w:rPr>
        <w:t xml:space="preserve"> legfontosabb jogszabályok</w:t>
      </w:r>
      <w:r w:rsidR="00DF12E1">
        <w:rPr>
          <w:rFonts w:cstheme="minorHAnsi"/>
        </w:rPr>
        <w:t xml:space="preserve"> a következők:</w:t>
      </w:r>
    </w:p>
    <w:p w14:paraId="58F236C4" w14:textId="77777777" w:rsidR="00DF12E1" w:rsidRPr="00AF0A8D" w:rsidRDefault="00DF12E1" w:rsidP="0004463F">
      <w:pPr>
        <w:spacing w:after="0"/>
        <w:jc w:val="both"/>
        <w:rPr>
          <w:rFonts w:cstheme="minorHAnsi"/>
        </w:rPr>
      </w:pPr>
    </w:p>
    <w:p w14:paraId="5F2BD325" w14:textId="77777777" w:rsidR="0004463F" w:rsidRDefault="00DF12E1" w:rsidP="00DF12E1">
      <w:pPr>
        <w:pStyle w:val="Listaszerbekezds"/>
        <w:numPr>
          <w:ilvl w:val="0"/>
          <w:numId w:val="21"/>
        </w:numPr>
        <w:spacing w:after="0" w:line="276" w:lineRule="auto"/>
        <w:jc w:val="both"/>
        <w:rPr>
          <w:rFonts w:cstheme="minorHAnsi"/>
        </w:rPr>
      </w:pPr>
      <w:r w:rsidRPr="00DF12E1">
        <w:rPr>
          <w:rFonts w:cstheme="minorHAnsi"/>
        </w:rPr>
        <w:t>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</w:t>
      </w:r>
      <w:r w:rsidR="0004463F" w:rsidRPr="00AF0A8D">
        <w:rPr>
          <w:rFonts w:cstheme="minorHAnsi"/>
        </w:rPr>
        <w:t>);</w:t>
      </w:r>
    </w:p>
    <w:p w14:paraId="2F501965" w14:textId="77777777" w:rsidR="00DF12E1" w:rsidRPr="00DF12E1" w:rsidRDefault="00DF12E1" w:rsidP="00DF12E1">
      <w:pPr>
        <w:pStyle w:val="Listaszerbekezds"/>
        <w:numPr>
          <w:ilvl w:val="0"/>
          <w:numId w:val="21"/>
        </w:numPr>
        <w:spacing w:after="0" w:line="276" w:lineRule="auto"/>
        <w:jc w:val="both"/>
        <w:rPr>
          <w:rFonts w:cstheme="minorHAnsi"/>
          <w:iCs/>
        </w:rPr>
      </w:pPr>
      <w:r w:rsidRPr="00AF0A8D">
        <w:rPr>
          <w:rFonts w:cstheme="minorHAnsi"/>
          <w:bCs/>
          <w:iCs/>
        </w:rPr>
        <w:t>2011. évi CXII. törvény az információs önrendelkezési jogr</w:t>
      </w:r>
      <w:r>
        <w:rPr>
          <w:rFonts w:cstheme="minorHAnsi"/>
          <w:bCs/>
          <w:iCs/>
        </w:rPr>
        <w:t>ól és az információszabadságról;</w:t>
      </w:r>
    </w:p>
    <w:p w14:paraId="2EEB0133" w14:textId="571EFA96" w:rsidR="0004463F" w:rsidRDefault="0004463F" w:rsidP="0004463F">
      <w:pPr>
        <w:pStyle w:val="Listaszerbekezds"/>
        <w:numPr>
          <w:ilvl w:val="0"/>
          <w:numId w:val="21"/>
        </w:numPr>
        <w:spacing w:after="0" w:line="276" w:lineRule="auto"/>
        <w:jc w:val="both"/>
        <w:rPr>
          <w:rFonts w:cstheme="minorHAnsi"/>
        </w:rPr>
      </w:pPr>
      <w:r w:rsidRPr="00AF0A8D">
        <w:rPr>
          <w:rFonts w:cstheme="minorHAnsi"/>
        </w:rPr>
        <w:t>2013. évi V. törvény a Polgári Törvénykönyvről;</w:t>
      </w:r>
    </w:p>
    <w:p w14:paraId="5A803ED5" w14:textId="15A55BF9" w:rsidR="00D12F50" w:rsidRPr="00AF0A8D" w:rsidRDefault="00D12F50" w:rsidP="0004463F">
      <w:pPr>
        <w:pStyle w:val="Listaszerbekezds"/>
        <w:numPr>
          <w:ilvl w:val="0"/>
          <w:numId w:val="21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1992. évi XXXIII. törvény a közalkalmazottakról; </w:t>
      </w:r>
    </w:p>
    <w:p w14:paraId="0899BC46" w14:textId="77777777" w:rsidR="0004463F" w:rsidRPr="00AF0A8D" w:rsidRDefault="0004463F" w:rsidP="0004463F">
      <w:pPr>
        <w:pStyle w:val="Listaszerbekezds"/>
        <w:numPr>
          <w:ilvl w:val="0"/>
          <w:numId w:val="21"/>
        </w:numPr>
        <w:spacing w:after="0" w:line="276" w:lineRule="auto"/>
        <w:jc w:val="both"/>
        <w:rPr>
          <w:rFonts w:cstheme="minorHAnsi"/>
        </w:rPr>
      </w:pPr>
      <w:r w:rsidRPr="00AF0A8D">
        <w:rPr>
          <w:rFonts w:cstheme="minorHAnsi"/>
        </w:rPr>
        <w:t>2012. évi I. törvény a Munka Tör</w:t>
      </w:r>
      <w:r w:rsidR="00DF12E1">
        <w:rPr>
          <w:rFonts w:cstheme="minorHAnsi"/>
        </w:rPr>
        <w:t>vénykönyvéről.</w:t>
      </w:r>
    </w:p>
    <w:p w14:paraId="0CD88C7E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6A92870D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t>A személyes adatok kezelésére vonatkozó elvek</w:t>
      </w:r>
    </w:p>
    <w:p w14:paraId="1253F04B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3936164F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t>A személyes adatok:</w:t>
      </w: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8778"/>
      </w:tblGrid>
      <w:tr w:rsidR="0004463F" w:rsidRPr="00AF0A8D" w14:paraId="17D7DB2E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6B029CDA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a)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5E485453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kezelését jogszerűen és tisztességesen, valamint az érintett számára átlátható módon kell végezni („jogszerűség, tisztességes eljárás és átláthatóság”);</w:t>
            </w:r>
          </w:p>
        </w:tc>
      </w:tr>
    </w:tbl>
    <w:p w14:paraId="4F00442F" w14:textId="77777777" w:rsidR="0004463F" w:rsidRPr="00AF0A8D" w:rsidRDefault="0004463F" w:rsidP="0004463F">
      <w:pPr>
        <w:spacing w:after="0"/>
        <w:jc w:val="both"/>
        <w:rPr>
          <w:rFonts w:cstheme="minorHAnsi"/>
          <w:iCs/>
          <w:vanish/>
        </w:rPr>
      </w:pP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"/>
        <w:gridCol w:w="8750"/>
      </w:tblGrid>
      <w:tr w:rsidR="0004463F" w:rsidRPr="00AF0A8D" w14:paraId="08B8BE03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58449C0F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b)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5B23D53F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gyűjtése csak meghatározott, egyértelmű és jogszerű célból történhet („célhoz kötöttség”);</w:t>
            </w:r>
          </w:p>
        </w:tc>
      </w:tr>
    </w:tbl>
    <w:p w14:paraId="325E30B0" w14:textId="77777777" w:rsidR="0004463F" w:rsidRPr="00AF0A8D" w:rsidRDefault="0004463F" w:rsidP="0004463F">
      <w:pPr>
        <w:spacing w:after="0"/>
        <w:jc w:val="both"/>
        <w:rPr>
          <w:rFonts w:cstheme="minorHAnsi"/>
          <w:iCs/>
          <w:vanish/>
        </w:rPr>
      </w:pP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"/>
        <w:gridCol w:w="8791"/>
      </w:tblGrid>
      <w:tr w:rsidR="0004463F" w:rsidRPr="00AF0A8D" w14:paraId="21BD9D96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627EA13C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c)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2EFC57B6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az adatkezelés céljai szempontjából megfelelőek és relevánsak kell, hogy legyenek, és a szükségesre kell korlátozódniuk („adattakarékosság”);</w:t>
            </w:r>
          </w:p>
        </w:tc>
      </w:tr>
    </w:tbl>
    <w:p w14:paraId="02534D60" w14:textId="77777777" w:rsidR="0004463F" w:rsidRPr="00AF0A8D" w:rsidRDefault="0004463F" w:rsidP="0004463F">
      <w:pPr>
        <w:spacing w:after="0"/>
        <w:jc w:val="both"/>
        <w:rPr>
          <w:rFonts w:cstheme="minorHAnsi"/>
          <w:iCs/>
          <w:vanish/>
        </w:rPr>
      </w:pP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8768"/>
      </w:tblGrid>
      <w:tr w:rsidR="0004463F" w:rsidRPr="00AF0A8D" w14:paraId="2D48D213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50CC1319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d)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40057AE7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pontosnak és szükség esetén naprakésznek kell lenniük; minden ésszerű intézkedést meg kell tenni annak érdekében, hogy az adatkezelés céljai szempontjából pontatlan személyes adatokat haladéktalanul töröljék vagy helyesbítsék („pontosság”);</w:t>
            </w:r>
          </w:p>
        </w:tc>
      </w:tr>
    </w:tbl>
    <w:p w14:paraId="5DAFFACB" w14:textId="77777777" w:rsidR="0004463F" w:rsidRPr="00AF0A8D" w:rsidRDefault="0004463F" w:rsidP="0004463F">
      <w:pPr>
        <w:spacing w:after="0"/>
        <w:jc w:val="both"/>
        <w:rPr>
          <w:rFonts w:cstheme="minorHAnsi"/>
          <w:iCs/>
          <w:vanish/>
        </w:rPr>
      </w:pP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"/>
        <w:gridCol w:w="8774"/>
      </w:tblGrid>
      <w:tr w:rsidR="0004463F" w:rsidRPr="00AF0A8D" w14:paraId="0AEB760B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43351A0F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e)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673582E5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tárolásának olyan formában kell történnie, amely az érintettek azonosítását csak a személyes adatok kezelése céljainak eléréséhez szükséges ideig teszi lehetővé („korlátozott tárolhatóság”);</w:t>
            </w:r>
          </w:p>
        </w:tc>
      </w:tr>
    </w:tbl>
    <w:p w14:paraId="061C383A" w14:textId="77777777" w:rsidR="0004463F" w:rsidRPr="00AF0A8D" w:rsidRDefault="0004463F" w:rsidP="0004463F">
      <w:pPr>
        <w:spacing w:after="0"/>
        <w:jc w:val="both"/>
        <w:rPr>
          <w:rFonts w:cstheme="minorHAnsi"/>
          <w:iCs/>
          <w:vanish/>
        </w:rPr>
      </w:pPr>
    </w:p>
    <w:tbl>
      <w:tblPr>
        <w:tblW w:w="5000" w:type="pct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"/>
        <w:gridCol w:w="8817"/>
      </w:tblGrid>
      <w:tr w:rsidR="0004463F" w:rsidRPr="00AF0A8D" w14:paraId="5A0F0178" w14:textId="77777777" w:rsidTr="0074508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03A5AD57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f)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hideMark/>
          </w:tcPr>
          <w:p w14:paraId="05F792CA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kezelését oly módon kell végezni, hogy megfelelő technikai vagy szervezési intézkedések alkalmazásával biztosítva legyen a személyes adatok megfelelő biztonsága („integritás és bizalmas jelleg”).</w:t>
            </w:r>
          </w:p>
          <w:p w14:paraId="05C6FAFF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b/>
                <w:iCs/>
              </w:rPr>
            </w:pPr>
          </w:p>
          <w:p w14:paraId="3D97B12C" w14:textId="77777777" w:rsidR="0004463F" w:rsidRPr="00AF0A8D" w:rsidRDefault="0004463F" w:rsidP="007A3C61">
            <w:pPr>
              <w:pStyle w:val="Cmsor1"/>
              <w:jc w:val="center"/>
            </w:pPr>
            <w:bookmarkStart w:id="4" w:name="_Toc523264558"/>
            <w:r w:rsidRPr="00AF0A8D">
              <w:t>4. Nyilvántartott adatok köre és típusai</w:t>
            </w:r>
            <w:bookmarkEnd w:id="4"/>
          </w:p>
          <w:p w14:paraId="7F74C916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</w:p>
          <w:p w14:paraId="3E53449B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>A nyilvántartott adatokat csoportosíthatjuk keletkezésük szerint, mely a Társasághoz beérkező önéletrajzoktól kezdve a kilépést követő archiválásig tart. Ezen logika szerint három fázisra bontható a felmerülő adatok nyilvántartási köre, melyet az alábbi táblázat foglal össze:</w:t>
            </w:r>
          </w:p>
          <w:p w14:paraId="1B7BD2A4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4342"/>
              <w:gridCol w:w="4360"/>
            </w:tblGrid>
            <w:tr w:rsidR="0004463F" w:rsidRPr="00AF0A8D" w14:paraId="2103B0CF" w14:textId="77777777" w:rsidTr="00745087">
              <w:tc>
                <w:tcPr>
                  <w:tcW w:w="4402" w:type="dxa"/>
                </w:tcPr>
                <w:p w14:paraId="784C995E" w14:textId="77777777" w:rsidR="0004463F" w:rsidRPr="007A3C61" w:rsidRDefault="00B065B6" w:rsidP="00745087">
                  <w:pPr>
                    <w:jc w:val="center"/>
                    <w:rPr>
                      <w:rFonts w:cstheme="minorHAnsi"/>
                      <w:b/>
                      <w:iCs/>
                    </w:rPr>
                  </w:pPr>
                  <w:r>
                    <w:rPr>
                      <w:rFonts w:cstheme="minorHAnsi"/>
                      <w:b/>
                      <w:iCs/>
                    </w:rPr>
                    <w:t>É</w:t>
                  </w:r>
                  <w:r w:rsidR="007A3C61" w:rsidRPr="007A3C61">
                    <w:rPr>
                      <w:rFonts w:cstheme="minorHAnsi"/>
                      <w:b/>
                      <w:iCs/>
                    </w:rPr>
                    <w:t>letciklus</w:t>
                  </w:r>
                </w:p>
              </w:tc>
              <w:tc>
                <w:tcPr>
                  <w:tcW w:w="4402" w:type="dxa"/>
                </w:tcPr>
                <w:p w14:paraId="2DA4A967" w14:textId="77777777" w:rsidR="0004463F" w:rsidRPr="007A3C61" w:rsidRDefault="00B065B6" w:rsidP="00745087">
                  <w:pPr>
                    <w:jc w:val="center"/>
                    <w:rPr>
                      <w:rFonts w:cstheme="minorHAnsi"/>
                      <w:b/>
                      <w:iCs/>
                    </w:rPr>
                  </w:pPr>
                  <w:r>
                    <w:rPr>
                      <w:rFonts w:cstheme="minorHAnsi"/>
                      <w:b/>
                      <w:iCs/>
                    </w:rPr>
                    <w:t>A</w:t>
                  </w:r>
                  <w:r w:rsidR="0004463F" w:rsidRPr="007A3C61">
                    <w:rPr>
                      <w:rFonts w:cstheme="minorHAnsi"/>
                      <w:b/>
                      <w:iCs/>
                    </w:rPr>
                    <w:t>dattípusok</w:t>
                  </w:r>
                </w:p>
              </w:tc>
            </w:tr>
            <w:tr w:rsidR="0004463F" w:rsidRPr="00AF0A8D" w14:paraId="03EBD9CA" w14:textId="77777777" w:rsidTr="00745087">
              <w:tc>
                <w:tcPr>
                  <w:tcW w:w="4402" w:type="dxa"/>
                </w:tcPr>
                <w:p w14:paraId="25A2A741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munkára jelentkezés</w:t>
                  </w:r>
                </w:p>
              </w:tc>
              <w:tc>
                <w:tcPr>
                  <w:tcW w:w="4402" w:type="dxa"/>
                </w:tcPr>
                <w:p w14:paraId="6BF728F9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önéletrajz</w:t>
                  </w:r>
                </w:p>
              </w:tc>
            </w:tr>
            <w:tr w:rsidR="0004463F" w:rsidRPr="00AF0A8D" w14:paraId="1EFBB2C6" w14:textId="77777777" w:rsidTr="00745087">
              <w:tc>
                <w:tcPr>
                  <w:tcW w:w="4402" w:type="dxa"/>
                </w:tcPr>
                <w:p w14:paraId="0A0EBB48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munkaviszony</w:t>
                  </w:r>
                </w:p>
                <w:p w14:paraId="723362AA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munkavégzésre irányuló egyéb jogviszony</w:t>
                  </w:r>
                </w:p>
              </w:tc>
              <w:tc>
                <w:tcPr>
                  <w:tcW w:w="4402" w:type="dxa"/>
                </w:tcPr>
                <w:p w14:paraId="385D05B9" w14:textId="77777777" w:rsidR="0004463F" w:rsidRPr="00AF0A8D" w:rsidRDefault="0004463F" w:rsidP="0004463F">
                  <w:pPr>
                    <w:pStyle w:val="Listaszerbekezds"/>
                    <w:numPr>
                      <w:ilvl w:val="0"/>
                      <w:numId w:val="22"/>
                    </w:numPr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személyes adatok</w:t>
                  </w:r>
                </w:p>
                <w:p w14:paraId="63B16EAF" w14:textId="77777777" w:rsidR="0004463F" w:rsidRPr="00AF0A8D" w:rsidRDefault="0004463F" w:rsidP="0004463F">
                  <w:pPr>
                    <w:pStyle w:val="Listaszerbekezds"/>
                    <w:numPr>
                      <w:ilvl w:val="0"/>
                      <w:numId w:val="22"/>
                    </w:numPr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jogviszony adatok</w:t>
                  </w:r>
                </w:p>
                <w:p w14:paraId="28F01FAB" w14:textId="77777777" w:rsidR="0004463F" w:rsidRPr="00AF0A8D" w:rsidRDefault="0004463F" w:rsidP="0004463F">
                  <w:pPr>
                    <w:pStyle w:val="Listaszerbekezds"/>
                    <w:numPr>
                      <w:ilvl w:val="0"/>
                      <w:numId w:val="22"/>
                    </w:numPr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bérszámfejtéssel kapcsolatos adatok</w:t>
                  </w:r>
                </w:p>
              </w:tc>
            </w:tr>
            <w:tr w:rsidR="0004463F" w:rsidRPr="00AF0A8D" w14:paraId="22EF80D5" w14:textId="77777777" w:rsidTr="00745087">
              <w:tc>
                <w:tcPr>
                  <w:tcW w:w="4402" w:type="dxa"/>
                </w:tcPr>
                <w:p w14:paraId="39060CA1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kilépett munkavállaló</w:t>
                  </w:r>
                </w:p>
              </w:tc>
              <w:tc>
                <w:tcPr>
                  <w:tcW w:w="4402" w:type="dxa"/>
                </w:tcPr>
                <w:p w14:paraId="381F46E5" w14:textId="77777777" w:rsidR="0004463F" w:rsidRPr="00AF0A8D" w:rsidRDefault="0004463F" w:rsidP="00745087">
                  <w:pPr>
                    <w:jc w:val="center"/>
                    <w:rPr>
                      <w:rFonts w:cstheme="minorHAnsi"/>
                      <w:iCs/>
                    </w:rPr>
                  </w:pPr>
                  <w:r w:rsidRPr="00AF0A8D">
                    <w:rPr>
                      <w:rFonts w:cstheme="minorHAnsi"/>
                      <w:iCs/>
                    </w:rPr>
                    <w:t>nyilvántartott adatok archiválása</w:t>
                  </w:r>
                </w:p>
              </w:tc>
            </w:tr>
          </w:tbl>
          <w:p w14:paraId="592E2359" w14:textId="77777777" w:rsidR="0004463F" w:rsidRPr="00AF0A8D" w:rsidRDefault="0004463F" w:rsidP="00745087">
            <w:pPr>
              <w:spacing w:after="0"/>
              <w:jc w:val="both"/>
              <w:rPr>
                <w:rFonts w:cstheme="minorHAnsi"/>
                <w:iCs/>
              </w:rPr>
            </w:pPr>
            <w:r w:rsidRPr="00AF0A8D">
              <w:rPr>
                <w:rFonts w:cstheme="minorHAnsi"/>
                <w:iCs/>
              </w:rPr>
              <w:t xml:space="preserve">  </w:t>
            </w:r>
          </w:p>
        </w:tc>
      </w:tr>
    </w:tbl>
    <w:p w14:paraId="0CB84744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lastRenderedPageBreak/>
        <w:t>A rögzítés alapja minden esetben valamilyen személyi azonosításra alkalmas, hivatalos okmány, bizonyítvány, igazolás, illetve munkavállaló által aláírt nyilatkozat</w:t>
      </w:r>
      <w:r w:rsidR="00B065B6">
        <w:rPr>
          <w:rFonts w:cstheme="minorHAnsi"/>
          <w:iCs/>
        </w:rPr>
        <w:t>, vagy a munkavállaló adatszolgáltatása</w:t>
      </w:r>
      <w:r w:rsidRPr="00AF0A8D">
        <w:rPr>
          <w:rFonts w:cstheme="minorHAnsi"/>
          <w:iCs/>
        </w:rPr>
        <w:t>.</w:t>
      </w:r>
    </w:p>
    <w:p w14:paraId="1492BA0C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5BF816A1" w14:textId="77777777" w:rsidR="0004463F" w:rsidRPr="009D238F" w:rsidRDefault="0004463F" w:rsidP="009D238F">
      <w:pPr>
        <w:pStyle w:val="Listaszerbekezds"/>
        <w:numPr>
          <w:ilvl w:val="0"/>
          <w:numId w:val="28"/>
        </w:numPr>
        <w:spacing w:after="0"/>
        <w:jc w:val="both"/>
        <w:rPr>
          <w:rFonts w:cstheme="minorHAnsi"/>
          <w:iCs/>
          <w:u w:val="single"/>
        </w:rPr>
      </w:pPr>
      <w:r w:rsidRPr="009D238F">
        <w:rPr>
          <w:rFonts w:cstheme="minorHAnsi"/>
          <w:iCs/>
          <w:u w:val="single"/>
        </w:rPr>
        <w:t>Postai úton, e-mail-ben vagy személyes úton bejuttatott önéletrajzok adatainak kezelése</w:t>
      </w:r>
    </w:p>
    <w:p w14:paraId="57890823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3F0A04E6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t xml:space="preserve">A Társaság lehetőséget biztosít arra, hogy az aktuális állásajánlatokról értesülő leendő munkavállaló elektronikus, levélpostai, vagy személyes úton is beadhassa jelentkezését. Az adatkezelés célja a </w:t>
      </w:r>
      <w:r w:rsidR="00B065B6">
        <w:rPr>
          <w:rFonts w:cstheme="minorHAnsi"/>
          <w:iCs/>
        </w:rPr>
        <w:t>Társaságnál betöltésre váró pozíciók minél kompetensebb munkavállalóval való betöltése, és így a megfelelő munkatárs kiválasztása</w:t>
      </w:r>
      <w:r w:rsidRPr="00AF0A8D">
        <w:rPr>
          <w:rFonts w:cstheme="minorHAnsi"/>
          <w:iCs/>
        </w:rPr>
        <w:t xml:space="preserve">. </w:t>
      </w:r>
    </w:p>
    <w:p w14:paraId="7E6AD1C1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62FDD006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t xml:space="preserve">Az adatkezelés jogalapja: </w:t>
      </w:r>
      <w:r w:rsidR="009D238F">
        <w:rPr>
          <w:rFonts w:cstheme="minorHAnsi"/>
          <w:iCs/>
        </w:rPr>
        <w:t>érintetti hozzájárulás ráutaló magatartással (a Társaság részére való beküldéssel).</w:t>
      </w:r>
      <w:r w:rsidRPr="00AF0A8D">
        <w:rPr>
          <w:rFonts w:cstheme="minorHAnsi"/>
          <w:iCs/>
        </w:rPr>
        <w:t xml:space="preserve"> </w:t>
      </w:r>
    </w:p>
    <w:p w14:paraId="3E225A36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</w:p>
    <w:p w14:paraId="46EB8FE6" w14:textId="77777777" w:rsidR="0004463F" w:rsidRPr="00AF0A8D" w:rsidRDefault="0004463F" w:rsidP="0004463F">
      <w:pPr>
        <w:spacing w:after="0"/>
        <w:jc w:val="both"/>
        <w:rPr>
          <w:rFonts w:cstheme="minorHAnsi"/>
          <w:iCs/>
        </w:rPr>
      </w:pPr>
      <w:r w:rsidRPr="00AF0A8D">
        <w:rPr>
          <w:rFonts w:cstheme="minorHAnsi"/>
          <w:iCs/>
        </w:rPr>
        <w:t xml:space="preserve">Az adatkezelés időtartama: A jelentkező hozzájárulásának visszavonásáig, de </w:t>
      </w:r>
      <w:r w:rsidR="009D238F">
        <w:rPr>
          <w:rFonts w:cstheme="minorHAnsi"/>
          <w:iCs/>
        </w:rPr>
        <w:t>legfeljebb</w:t>
      </w:r>
      <w:r w:rsidRPr="00AF0A8D">
        <w:rPr>
          <w:rFonts w:cstheme="minorHAnsi"/>
          <w:iCs/>
        </w:rPr>
        <w:t xml:space="preserve"> az </w:t>
      </w:r>
      <w:r w:rsidR="009D238F">
        <w:rPr>
          <w:rFonts w:cstheme="minorHAnsi"/>
          <w:iCs/>
        </w:rPr>
        <w:t>aktuális pozíció betöltését követő 4 hónapig</w:t>
      </w:r>
      <w:r w:rsidRPr="00AF0A8D">
        <w:rPr>
          <w:rFonts w:cstheme="minorHAnsi"/>
          <w:iCs/>
        </w:rPr>
        <w:t>. Jelentkező az önéletrajz tárolásához adott hozzájárulását bármikor, írásban visszavonhatja.</w:t>
      </w:r>
    </w:p>
    <w:p w14:paraId="55FC52EE" w14:textId="77777777" w:rsidR="009D238F" w:rsidRDefault="009D238F" w:rsidP="0004463F">
      <w:pPr>
        <w:spacing w:after="0"/>
        <w:jc w:val="both"/>
        <w:rPr>
          <w:rFonts w:cstheme="minorHAnsi"/>
          <w:iCs/>
        </w:rPr>
      </w:pPr>
    </w:p>
    <w:p w14:paraId="4C064F46" w14:textId="77777777" w:rsidR="0004463F" w:rsidRPr="009D238F" w:rsidRDefault="0004463F" w:rsidP="009D238F">
      <w:pPr>
        <w:pStyle w:val="Listaszerbekezds"/>
        <w:numPr>
          <w:ilvl w:val="0"/>
          <w:numId w:val="28"/>
        </w:numPr>
        <w:spacing w:after="0"/>
        <w:jc w:val="both"/>
        <w:rPr>
          <w:rFonts w:cstheme="minorHAnsi"/>
          <w:iCs/>
          <w:u w:val="single"/>
        </w:rPr>
      </w:pPr>
      <w:r w:rsidRPr="009D238F">
        <w:rPr>
          <w:rFonts w:cstheme="minorHAnsi"/>
          <w:iCs/>
          <w:u w:val="single"/>
        </w:rPr>
        <w:t>Belépés</w:t>
      </w:r>
    </w:p>
    <w:p w14:paraId="291C0FF7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349D40E9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A belépési folyamat részeként a Társaság nyilvántartásba veszi az összes olyan személyes, jogviszonyhoz, illetve bérszámfejtéshez szükséges adatot, melyet a munkaviszony fennállás alatt </w:t>
      </w:r>
      <w:r w:rsidR="009D238F">
        <w:rPr>
          <w:rFonts w:cstheme="minorHAnsi"/>
        </w:rPr>
        <w:t xml:space="preserve">jogszabályi kötelezés alapján </w:t>
      </w:r>
      <w:r w:rsidRPr="00AF0A8D">
        <w:rPr>
          <w:rFonts w:cstheme="minorHAnsi"/>
        </w:rPr>
        <w:t xml:space="preserve">nyilvántart. A személyes adatokban bekövetkezett változásokat a munkavállaló 8 napon belül köteles jelezni a </w:t>
      </w:r>
      <w:r w:rsidR="009D238F">
        <w:rPr>
          <w:rFonts w:cstheme="minorHAnsi"/>
        </w:rPr>
        <w:t>Társaság</w:t>
      </w:r>
      <w:r w:rsidRPr="00AF0A8D">
        <w:rPr>
          <w:rFonts w:cstheme="minorHAnsi"/>
        </w:rPr>
        <w:t xml:space="preserve"> felé.</w:t>
      </w:r>
      <w:r w:rsidR="009D238F">
        <w:rPr>
          <w:rFonts w:cstheme="minorHAnsi"/>
        </w:rPr>
        <w:t xml:space="preserve"> A változások bejelentésének késedelméből vagy elmulasztásából származó minden kár a munkavállalót terheli.</w:t>
      </w:r>
    </w:p>
    <w:p w14:paraId="0FCFFDBE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1EBBA1E1" w14:textId="77777777" w:rsidR="006E0A8B" w:rsidRDefault="0004463F" w:rsidP="006E0A8B">
      <w:pPr>
        <w:spacing w:after="0"/>
        <w:jc w:val="both"/>
      </w:pPr>
      <w:r w:rsidRPr="00AF0A8D">
        <w:rPr>
          <w:rFonts w:cstheme="minorHAnsi"/>
        </w:rPr>
        <w:t>A Társaság, mint munkáltató, a vonatkozó jogszabályi kötelezettségek teljesítése érdekében az alábbi adatokat kezeli:</w:t>
      </w:r>
      <w:r w:rsidR="006E0A8B" w:rsidRPr="006E0A8B">
        <w:t xml:space="preserve"> </w:t>
      </w:r>
    </w:p>
    <w:p w14:paraId="31574AD4" w14:textId="77777777" w:rsidR="006E0A8B" w:rsidRDefault="006E0A8B" w:rsidP="006E0A8B">
      <w:pPr>
        <w:spacing w:after="0"/>
        <w:jc w:val="both"/>
      </w:pPr>
    </w:p>
    <w:p w14:paraId="05749E39" w14:textId="439F08FE" w:rsidR="0004463F" w:rsidRDefault="006E0A8B" w:rsidP="006E0A8B">
      <w:pPr>
        <w:spacing w:after="0"/>
        <w:jc w:val="both"/>
        <w:rPr>
          <w:rFonts w:cstheme="minorHAnsi"/>
        </w:rPr>
      </w:pPr>
      <w:r>
        <w:t>A munkavállaló</w:t>
      </w:r>
      <w:r w:rsidRPr="006E0A8B">
        <w:rPr>
          <w:rFonts w:cstheme="minorHAnsi"/>
        </w:rPr>
        <w:t xml:space="preserve"> neve (leánykori neve)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születési helye, ideje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anyja neve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TAJ</w:t>
      </w:r>
      <w:r>
        <w:rPr>
          <w:rFonts w:cstheme="minorHAnsi"/>
        </w:rPr>
        <w:t xml:space="preserve"> száma, adóazonosító jele, </w:t>
      </w:r>
      <w:r w:rsidRPr="006E0A8B">
        <w:rPr>
          <w:rFonts w:cstheme="minorHAnsi"/>
        </w:rPr>
        <w:t>lakóhelye, tartózkodási hely, telefonszáma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családi állapota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gyermekeinek születési ideje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egyéb eltartottak száma, az eltartás kezdete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legmagasabb iskolai végzettsége (több végzettség esetén valamennyi)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szakképzettsége(i)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iskolarendszeren kívüli oktatás keretében szerzett szakképesítése(i), valamint meghatározott munkakör betöltésére jogosító okiratok adatai</w:t>
      </w:r>
      <w:r>
        <w:rPr>
          <w:rFonts w:cstheme="minorHAnsi"/>
        </w:rPr>
        <w:t>,</w:t>
      </w:r>
      <w:r w:rsidRPr="006E0A8B">
        <w:rPr>
          <w:rFonts w:cstheme="minorHAnsi"/>
        </w:rPr>
        <w:t xml:space="preserve"> tudományos fokozata</w:t>
      </w:r>
      <w:r w:rsidR="00952888">
        <w:rPr>
          <w:rFonts w:cstheme="minorHAnsi"/>
        </w:rPr>
        <w:t>, idegennyelv-ismerete,</w:t>
      </w:r>
      <w:r w:rsidRPr="006E0A8B">
        <w:rPr>
          <w:rFonts w:cstheme="minorHAnsi"/>
        </w:rPr>
        <w:t xml:space="preserve"> a korábbi, </w:t>
      </w:r>
      <w:r w:rsidR="00952888">
        <w:rPr>
          <w:rFonts w:cstheme="minorHAnsi"/>
        </w:rPr>
        <w:t xml:space="preserve">a Kjt. </w:t>
      </w:r>
      <w:r w:rsidRPr="006E0A8B">
        <w:rPr>
          <w:rFonts w:cstheme="minorHAnsi"/>
        </w:rPr>
        <w:t>87/A. § (1) és (3) bekezdése szerinti jogviszonyban tö</w:t>
      </w:r>
      <w:r w:rsidR="00952888">
        <w:rPr>
          <w:rFonts w:cstheme="minorHAnsi"/>
        </w:rPr>
        <w:t>ltött időtartamok megnevezése,</w:t>
      </w:r>
      <w:r w:rsidRPr="006E0A8B">
        <w:rPr>
          <w:rFonts w:cstheme="minorHAnsi"/>
        </w:rPr>
        <w:t xml:space="preserve"> a munkahely megnevezése, a me</w:t>
      </w:r>
      <w:r w:rsidR="00952888">
        <w:rPr>
          <w:rFonts w:cstheme="minorHAnsi"/>
        </w:rPr>
        <w:t>gszűnés módja, időpontja,</w:t>
      </w:r>
      <w:r w:rsidRPr="006E0A8B">
        <w:rPr>
          <w:rFonts w:cstheme="minorHAnsi"/>
        </w:rPr>
        <w:t xml:space="preserve"> a közalkalmazotti jogviszony kezdete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állampolgársága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bűnügyi nyilvántartó szerv által kiállított hatósági bizonyítvány száma, kelte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jubileumi jutalom és a végkielégítés mértéke kiszámításának alapjául szolgáló időtartamok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közalkalmazottat foglalkoztató szerv neve, sz</w:t>
      </w:r>
      <w:r w:rsidR="00952888">
        <w:rPr>
          <w:rFonts w:cstheme="minorHAnsi"/>
        </w:rPr>
        <w:t>ékhelye, statisztikai számjele,</w:t>
      </w:r>
      <w:r w:rsidRPr="006E0A8B">
        <w:rPr>
          <w:rFonts w:cstheme="minorHAnsi"/>
        </w:rPr>
        <w:t xml:space="preserve"> e szervnél a jogviszony kezdete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közalkalmazott jelenlegi besorolása, besorolásának </w:t>
      </w:r>
      <w:r w:rsidRPr="006E0A8B">
        <w:rPr>
          <w:rFonts w:cstheme="minorHAnsi"/>
        </w:rPr>
        <w:lastRenderedPageBreak/>
        <w:t>időpontja, vezetői beosztása, FEOR-száma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címadományozás, jutalmazás, kitüntetés adatai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minősítések időpontja és tartalma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személyi juttatások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közalkalmazott munkából való távollétének jogcíme és időtartama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a közalkalmazotti jogviszony megszűnésének, valamint a végleges és a határozott idejű áthelyezés időpontja, módja, a végkielégítés adatai</w:t>
      </w:r>
      <w:r w:rsidR="00952888">
        <w:rPr>
          <w:rFonts w:cstheme="minorHAnsi"/>
        </w:rPr>
        <w:t>,</w:t>
      </w:r>
      <w:r w:rsidRPr="006E0A8B">
        <w:rPr>
          <w:rFonts w:cstheme="minorHAnsi"/>
        </w:rPr>
        <w:t xml:space="preserve"> </w:t>
      </w:r>
      <w:r w:rsidR="00952888">
        <w:rPr>
          <w:rFonts w:cstheme="minorHAnsi"/>
        </w:rPr>
        <w:t>a</w:t>
      </w:r>
      <w:r w:rsidRPr="006E0A8B">
        <w:rPr>
          <w:rFonts w:cstheme="minorHAnsi"/>
        </w:rPr>
        <w:t xml:space="preserve"> közalkalmazott munkavégzésére irányuló egyéb jogviszonyával összefüggő adatai</w:t>
      </w:r>
      <w:r>
        <w:rPr>
          <w:rFonts w:cstheme="minorHAnsi"/>
        </w:rPr>
        <w:t>.</w:t>
      </w:r>
    </w:p>
    <w:p w14:paraId="7BBE79FC" w14:textId="77777777" w:rsidR="006E0A8B" w:rsidRPr="00AF0A8D" w:rsidRDefault="006E0A8B" w:rsidP="006E0A8B">
      <w:pPr>
        <w:spacing w:after="0"/>
        <w:jc w:val="both"/>
        <w:rPr>
          <w:rFonts w:cstheme="minorHAnsi"/>
        </w:rPr>
      </w:pPr>
    </w:p>
    <w:p w14:paraId="65E6932C" w14:textId="77777777" w:rsidR="0004463F" w:rsidRPr="00666FB2" w:rsidRDefault="0004463F" w:rsidP="0004463F">
      <w:pPr>
        <w:spacing w:after="0"/>
        <w:jc w:val="both"/>
        <w:rPr>
          <w:rFonts w:cstheme="minorHAnsi"/>
          <w:u w:val="single"/>
        </w:rPr>
      </w:pPr>
      <w:r w:rsidRPr="00666FB2">
        <w:rPr>
          <w:rFonts w:cstheme="minorHAnsi"/>
          <w:u w:val="single"/>
        </w:rPr>
        <w:t>A munkavállalók ellenőrzésével kapcsolatos adatkezelés</w:t>
      </w:r>
    </w:p>
    <w:p w14:paraId="59A8EE1A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40C34399" w14:textId="74002C63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munkáltató a munkaviszonnyal összefüggő magatartásuk körében ellenőrizheti a munkavállalókat. Az ellenőrzésre a munka törvénykönyvéről szóló 2012. évi I. törvény 11</w:t>
      </w:r>
      <w:r w:rsidR="00665542">
        <w:rPr>
          <w:rFonts w:cstheme="minorHAnsi"/>
        </w:rPr>
        <w:t>/A</w:t>
      </w:r>
      <w:r w:rsidRPr="00AF0A8D">
        <w:rPr>
          <w:rFonts w:cstheme="minorHAnsi"/>
        </w:rPr>
        <w:t>. §</w:t>
      </w:r>
      <w:r w:rsidR="00665542">
        <w:rPr>
          <w:rFonts w:cstheme="minorHAnsi"/>
        </w:rPr>
        <w:t>-a</w:t>
      </w:r>
      <w:r w:rsidRPr="00AF0A8D">
        <w:rPr>
          <w:rFonts w:cstheme="minorHAnsi"/>
        </w:rPr>
        <w:t xml:space="preserve"> ad jogalapot.</w:t>
      </w:r>
    </w:p>
    <w:p w14:paraId="1E050A7E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4270494F" w14:textId="77777777" w:rsidR="0004463F" w:rsidRPr="00AF0A8D" w:rsidRDefault="0004463F" w:rsidP="0004463F">
      <w:pPr>
        <w:spacing w:after="0"/>
        <w:jc w:val="both"/>
        <w:rPr>
          <w:rFonts w:cstheme="minorHAnsi"/>
          <w:u w:val="single"/>
        </w:rPr>
      </w:pPr>
      <w:r w:rsidRPr="00AF0A8D">
        <w:rPr>
          <w:rFonts w:cstheme="minorHAnsi"/>
          <w:u w:val="single"/>
        </w:rPr>
        <w:t>Céges eszközök ellenőrzése</w:t>
      </w:r>
    </w:p>
    <w:p w14:paraId="68B924C1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1C3DDC7" w14:textId="250880EC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Társaság a munkavállalóknak indokolt esetben, munkavégzés céljára biztosít számítógépet, e-mail címet és internet-hozzáférést. Mivel a Társaság tulajdonát képező személyi számítógépeket és laptopokat, céges e-mail címeket a Társaság munkav</w:t>
      </w:r>
      <w:r w:rsidR="00FF04DE">
        <w:rPr>
          <w:rFonts w:cstheme="minorHAnsi"/>
        </w:rPr>
        <w:t>égzés céljából biztosítja,</w:t>
      </w:r>
      <w:r w:rsidRPr="00AF0A8D">
        <w:rPr>
          <w:rFonts w:cstheme="minorHAnsi"/>
        </w:rPr>
        <w:t xml:space="preserve"> amennyiben a munkavállaló ezen eszközökön magáncélú személyes adatait (pl.: családi fotók, telefonkönyvek, saját adatbázisok stb.) tárolja, úgy Társaság az eszközök ellenőrzése során ezeket az adatokat is megismerheti</w:t>
      </w:r>
      <w:r w:rsidR="00FF04DE">
        <w:rPr>
          <w:rFonts w:cstheme="minorHAnsi"/>
        </w:rPr>
        <w:t xml:space="preserve"> addig a mértékig, amíg annak megállapítása </w:t>
      </w:r>
      <w:proofErr w:type="spellStart"/>
      <w:r w:rsidR="00FF04DE">
        <w:rPr>
          <w:rFonts w:cstheme="minorHAnsi"/>
        </w:rPr>
        <w:t>megtörénik</w:t>
      </w:r>
      <w:proofErr w:type="spellEnd"/>
      <w:r w:rsidR="00FF04DE">
        <w:rPr>
          <w:rFonts w:cstheme="minorHAnsi"/>
        </w:rPr>
        <w:t>, hogy magánjellegű adatokról van szó</w:t>
      </w:r>
      <w:r w:rsidRPr="00AF0A8D">
        <w:rPr>
          <w:rFonts w:cstheme="minorHAnsi"/>
        </w:rPr>
        <w:t xml:space="preserve">. </w:t>
      </w:r>
      <w:r w:rsidR="00666FB2">
        <w:rPr>
          <w:rFonts w:cstheme="minorHAnsi"/>
        </w:rPr>
        <w:t xml:space="preserve">Ennek elkerülése érdekében javasolt, hogy a munkavállaló ilyen tartalmakat ne tároljon a gépeken, másrészt ezeket tartsa szigorúan elkülönítve a munkahelyi </w:t>
      </w:r>
      <w:r w:rsidR="008C13F0">
        <w:rPr>
          <w:rFonts w:cstheme="minorHAnsi"/>
        </w:rPr>
        <w:t xml:space="preserve">adatoktól, </w:t>
      </w:r>
      <w:proofErr w:type="spellStart"/>
      <w:r w:rsidR="008C13F0">
        <w:rPr>
          <w:rFonts w:cstheme="minorHAnsi"/>
        </w:rPr>
        <w:t>kommunkációtól</w:t>
      </w:r>
      <w:proofErr w:type="spellEnd"/>
      <w:r w:rsidR="008C13F0">
        <w:rPr>
          <w:rFonts w:cstheme="minorHAnsi"/>
        </w:rPr>
        <w:t>, külön mappában. Ugyanakkor e</w:t>
      </w:r>
      <w:r w:rsidRPr="00AF0A8D">
        <w:rPr>
          <w:rFonts w:cstheme="minorHAnsi"/>
        </w:rPr>
        <w:t>zen adatkezelés ellen kifogással nem élhet a munkavállaló, mert a nem munkavégzés céljából történő, de a Társasági eszközön való személyes adatok tárolása az adatkezeléshez történő</w:t>
      </w:r>
      <w:r w:rsidR="00FF04DE">
        <w:rPr>
          <w:rFonts w:cstheme="minorHAnsi"/>
        </w:rPr>
        <w:t>,</w:t>
      </w:r>
      <w:r w:rsidRPr="00AF0A8D">
        <w:rPr>
          <w:rFonts w:cstheme="minorHAnsi"/>
        </w:rPr>
        <w:t xml:space="preserve"> érintett által adott hozzájárulásnak minősül.</w:t>
      </w:r>
    </w:p>
    <w:p w14:paraId="721FD0B7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4996E9E0" w14:textId="77777777" w:rsidR="0004463F" w:rsidRPr="00AF0A8D" w:rsidRDefault="0004463F" w:rsidP="0004463F">
      <w:pPr>
        <w:spacing w:after="0"/>
        <w:jc w:val="both"/>
        <w:rPr>
          <w:rFonts w:cstheme="minorHAnsi"/>
          <w:u w:val="single"/>
        </w:rPr>
      </w:pPr>
      <w:r w:rsidRPr="00AF0A8D">
        <w:rPr>
          <w:rFonts w:cstheme="minorHAnsi"/>
          <w:u w:val="single"/>
        </w:rPr>
        <w:t>Céges e-mail címek ellenőrzése</w:t>
      </w:r>
    </w:p>
    <w:p w14:paraId="3D9717B5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687552B8" w14:textId="7A48BEC0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Társaság munkavállalói tudomásul veszik, hogy mindazon e-mail címek, amelyeket munkavállaló a Társaság IT osztályától munkavégzés céljából kap, a Társaság tulajdonát képezik és az ezen címeken folytatott levelezés munkacélú levelezésnek minősül. A fogadott és küldött e-mailek tartalma a Társaság tulajdonát képezi! Az ilyen címeken folytatott levelezésbe a Társaság - a</w:t>
      </w:r>
      <w:r w:rsidR="00B74E23">
        <w:rPr>
          <w:rFonts w:cstheme="minorHAnsi"/>
        </w:rPr>
        <w:t>z</w:t>
      </w:r>
      <w:r w:rsidRPr="00AF0A8D">
        <w:rPr>
          <w:rFonts w:cstheme="minorHAnsi"/>
        </w:rPr>
        <w:t xml:space="preserve"> M</w:t>
      </w:r>
      <w:r w:rsidR="00B74E23">
        <w:rPr>
          <w:rFonts w:cstheme="minorHAnsi"/>
        </w:rPr>
        <w:t>t.</w:t>
      </w:r>
      <w:r w:rsidRPr="00AF0A8D">
        <w:rPr>
          <w:rFonts w:cstheme="minorHAnsi"/>
        </w:rPr>
        <w:t xml:space="preserve"> 11</w:t>
      </w:r>
      <w:r w:rsidR="00B74E23">
        <w:rPr>
          <w:rFonts w:cstheme="minorHAnsi"/>
        </w:rPr>
        <w:t>/A</w:t>
      </w:r>
      <w:r w:rsidRPr="00AF0A8D">
        <w:rPr>
          <w:rFonts w:cstheme="minorHAnsi"/>
        </w:rPr>
        <w:t xml:space="preserve">. § alapján </w:t>
      </w:r>
      <w:proofErr w:type="gramStart"/>
      <w:r w:rsidRPr="00AF0A8D">
        <w:rPr>
          <w:rFonts w:cstheme="minorHAnsi"/>
        </w:rPr>
        <w:t>-  jogosult</w:t>
      </w:r>
      <w:proofErr w:type="gramEnd"/>
      <w:r w:rsidRPr="00AF0A8D">
        <w:rPr>
          <w:rFonts w:cstheme="minorHAnsi"/>
        </w:rPr>
        <w:t xml:space="preserve"> betekinteni. A Társaság jogosult a fent említett címeken folytatott levelezések meghatározott </w:t>
      </w:r>
      <w:proofErr w:type="spellStart"/>
      <w:r w:rsidRPr="00AF0A8D">
        <w:rPr>
          <w:rFonts w:cstheme="minorHAnsi"/>
        </w:rPr>
        <w:t>időközönkénti</w:t>
      </w:r>
      <w:proofErr w:type="spellEnd"/>
      <w:r w:rsidRPr="00AF0A8D">
        <w:rPr>
          <w:rFonts w:cstheme="minorHAnsi"/>
        </w:rPr>
        <w:t xml:space="preserve"> biztonsági mentésére, az elektronikus levelező rendszer folyamatosságának és stabilitásának érdekében. </w:t>
      </w:r>
    </w:p>
    <w:p w14:paraId="77F3401F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Amennyiben a munkavállaló céges e-mail címén található leveleiben magáncélú személyes adatait, kifejezett utalás nélkül tárolja, úgy a Társaság az e-mail cím ellenőrzése során ezeket az adatokat is megismerheti</w:t>
      </w:r>
      <w:r w:rsidR="005F4802">
        <w:rPr>
          <w:rFonts w:cstheme="minorHAnsi"/>
        </w:rPr>
        <w:t>, ezért kérjük, hogy tartózkodjon a magánjellegű használattól</w:t>
      </w:r>
      <w:r w:rsidRPr="00AF0A8D">
        <w:rPr>
          <w:rFonts w:cstheme="minorHAnsi"/>
        </w:rPr>
        <w:t>.</w:t>
      </w:r>
    </w:p>
    <w:p w14:paraId="49EFD8F3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1162CD81" w14:textId="77777777" w:rsidR="0004463F" w:rsidRPr="00AF0A8D" w:rsidRDefault="0004463F" w:rsidP="0004463F">
      <w:pPr>
        <w:spacing w:after="0"/>
        <w:jc w:val="both"/>
        <w:rPr>
          <w:rFonts w:cstheme="minorHAnsi"/>
          <w:u w:val="single"/>
        </w:rPr>
      </w:pPr>
      <w:r w:rsidRPr="00AF0A8D">
        <w:rPr>
          <w:rFonts w:cstheme="minorHAnsi"/>
          <w:u w:val="single"/>
        </w:rPr>
        <w:t>Az internet használatának ellenőrzése</w:t>
      </w:r>
    </w:p>
    <w:p w14:paraId="16727E92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416E5D10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fenti szabályok érvényesek az internethasználatra is, azaz az internet használata munkaidőben csak társasági célokra engedélyezett. Emiatt az internet használattal kapcsolatos adatok céges adatoknak minősülnek.</w:t>
      </w:r>
    </w:p>
    <w:p w14:paraId="41F5073A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702322CB" w14:textId="7408D951" w:rsidR="0004463F" w:rsidRDefault="0004463F" w:rsidP="0004463F">
      <w:pPr>
        <w:spacing w:after="0"/>
        <w:jc w:val="both"/>
        <w:rPr>
          <w:rFonts w:cstheme="minorHAnsi"/>
        </w:rPr>
      </w:pPr>
    </w:p>
    <w:p w14:paraId="1285FBAA" w14:textId="77777777" w:rsidR="00952888" w:rsidRPr="00AF0A8D" w:rsidRDefault="00952888" w:rsidP="0004463F">
      <w:pPr>
        <w:spacing w:after="0"/>
        <w:jc w:val="both"/>
        <w:rPr>
          <w:rFonts w:cstheme="minorHAnsi"/>
        </w:rPr>
      </w:pPr>
    </w:p>
    <w:p w14:paraId="0EFAC713" w14:textId="77777777" w:rsidR="0004463F" w:rsidRPr="00AF0A8D" w:rsidRDefault="0004463F" w:rsidP="008C13F0">
      <w:pPr>
        <w:pStyle w:val="Cmsor1"/>
        <w:jc w:val="center"/>
      </w:pPr>
      <w:bookmarkStart w:id="5" w:name="_Toc523264559"/>
      <w:r w:rsidRPr="00AF0A8D">
        <w:lastRenderedPageBreak/>
        <w:t>5.</w:t>
      </w:r>
      <w:r w:rsidRPr="00AF0A8D">
        <w:tab/>
        <w:t>A nyilvántartás és az adatkezelés módja</w:t>
      </w:r>
      <w:bookmarkEnd w:id="5"/>
    </w:p>
    <w:p w14:paraId="45B3EB29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25153C5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Társaság az adatokat elektronikusan és papír alapon, a munkavállalók személyi anyagában lefűzve tárolja. Az elektronikus adatkezelést szoftverek és táblázatokba rendezett adatbázisok támogatják.</w:t>
      </w:r>
    </w:p>
    <w:p w14:paraId="2507782C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A99EE07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Az alábbi táblázat tartalmazza, hogy a Társaság hol, milyen adatot tart nyilván:</w:t>
      </w:r>
    </w:p>
    <w:p w14:paraId="6E4D454D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2546"/>
      </w:tblGrid>
      <w:tr w:rsidR="0004463F" w:rsidRPr="00AF0A8D" w14:paraId="1DF1DED7" w14:textId="77777777" w:rsidTr="00745087">
        <w:tc>
          <w:tcPr>
            <w:tcW w:w="2689" w:type="dxa"/>
          </w:tcPr>
          <w:p w14:paraId="2568951C" w14:textId="77777777" w:rsidR="0004463F" w:rsidRPr="000A5B92" w:rsidRDefault="0004463F" w:rsidP="00745087">
            <w:pPr>
              <w:jc w:val="center"/>
              <w:rPr>
                <w:rFonts w:cstheme="minorHAnsi"/>
                <w:b/>
              </w:rPr>
            </w:pPr>
            <w:r w:rsidRPr="000A5B92">
              <w:rPr>
                <w:rFonts w:cstheme="minorHAnsi"/>
                <w:b/>
              </w:rPr>
              <w:t>Nyilvántartás helye</w:t>
            </w:r>
          </w:p>
        </w:tc>
        <w:tc>
          <w:tcPr>
            <w:tcW w:w="3827" w:type="dxa"/>
          </w:tcPr>
          <w:p w14:paraId="382D09A5" w14:textId="77777777" w:rsidR="0004463F" w:rsidRPr="000A5B92" w:rsidRDefault="0004463F" w:rsidP="00745087">
            <w:pPr>
              <w:jc w:val="center"/>
              <w:rPr>
                <w:rFonts w:cstheme="minorHAnsi"/>
                <w:b/>
              </w:rPr>
            </w:pPr>
            <w:r w:rsidRPr="000A5B92">
              <w:rPr>
                <w:rFonts w:cstheme="minorHAnsi"/>
                <w:b/>
              </w:rPr>
              <w:t>Tárolt adat típusa</w:t>
            </w:r>
          </w:p>
        </w:tc>
        <w:tc>
          <w:tcPr>
            <w:tcW w:w="2546" w:type="dxa"/>
          </w:tcPr>
          <w:p w14:paraId="32D7DACE" w14:textId="77777777" w:rsidR="0004463F" w:rsidRPr="000A5B92" w:rsidRDefault="0004463F" w:rsidP="00745087">
            <w:pPr>
              <w:jc w:val="center"/>
              <w:rPr>
                <w:rFonts w:cstheme="minorHAnsi"/>
                <w:b/>
              </w:rPr>
            </w:pPr>
            <w:r w:rsidRPr="000A5B92">
              <w:rPr>
                <w:rFonts w:cstheme="minorHAnsi"/>
                <w:b/>
              </w:rPr>
              <w:t>Felelős</w:t>
            </w:r>
          </w:p>
        </w:tc>
      </w:tr>
      <w:tr w:rsidR="0004463F" w:rsidRPr="00AF0A8D" w14:paraId="7831EABC" w14:textId="77777777" w:rsidTr="00745087">
        <w:tc>
          <w:tcPr>
            <w:tcW w:w="2689" w:type="dxa"/>
          </w:tcPr>
          <w:p w14:paraId="62FE94F4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HR szoftver</w:t>
            </w:r>
          </w:p>
        </w:tc>
        <w:tc>
          <w:tcPr>
            <w:tcW w:w="3827" w:type="dxa"/>
          </w:tcPr>
          <w:p w14:paraId="5BA52CFB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személyes adatok (és kapcsolódó dokumentumok)</w:t>
            </w:r>
          </w:p>
          <w:p w14:paraId="6ABB78F1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jogviszonyadatok (és kapcsolódó dokumentumok)</w:t>
            </w:r>
          </w:p>
          <w:p w14:paraId="351B94A3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bérszámfejtéssel kapcsolatos adatok</w:t>
            </w:r>
          </w:p>
        </w:tc>
        <w:tc>
          <w:tcPr>
            <w:tcW w:w="2546" w:type="dxa"/>
          </w:tcPr>
          <w:p w14:paraId="7E21F7F2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HR munkatársak</w:t>
            </w:r>
          </w:p>
        </w:tc>
      </w:tr>
      <w:tr w:rsidR="0004463F" w:rsidRPr="00AF0A8D" w14:paraId="08388DEC" w14:textId="77777777" w:rsidTr="00745087">
        <w:tc>
          <w:tcPr>
            <w:tcW w:w="2689" w:type="dxa"/>
          </w:tcPr>
          <w:p w14:paraId="2E0716D3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3827" w:type="dxa"/>
          </w:tcPr>
          <w:p w14:paraId="61035F1D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munkaidő-nyilvántartás</w:t>
            </w:r>
          </w:p>
        </w:tc>
        <w:tc>
          <w:tcPr>
            <w:tcW w:w="2546" w:type="dxa"/>
          </w:tcPr>
          <w:p w14:paraId="5964B9CB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HR és bérszámfejtő munkatársak</w:t>
            </w:r>
          </w:p>
        </w:tc>
      </w:tr>
      <w:tr w:rsidR="0004463F" w:rsidRPr="00AF0A8D" w14:paraId="6B9EAA3A" w14:textId="77777777" w:rsidTr="00745087">
        <w:tc>
          <w:tcPr>
            <w:tcW w:w="2689" w:type="dxa"/>
          </w:tcPr>
          <w:p w14:paraId="7CA93CCB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3827" w:type="dxa"/>
          </w:tcPr>
          <w:p w14:paraId="038E4271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munkavállalók archív adatai</w:t>
            </w:r>
          </w:p>
        </w:tc>
        <w:tc>
          <w:tcPr>
            <w:tcW w:w="2546" w:type="dxa"/>
          </w:tcPr>
          <w:p w14:paraId="0397A4EC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HR munkatársak</w:t>
            </w:r>
          </w:p>
        </w:tc>
      </w:tr>
      <w:tr w:rsidR="0004463F" w:rsidRPr="00AF0A8D" w14:paraId="4D70B166" w14:textId="77777777" w:rsidTr="00745087">
        <w:tc>
          <w:tcPr>
            <w:tcW w:w="2689" w:type="dxa"/>
          </w:tcPr>
          <w:p w14:paraId="40F571A0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munkavállalók személyi anyag</w:t>
            </w:r>
          </w:p>
        </w:tc>
        <w:tc>
          <w:tcPr>
            <w:tcW w:w="3827" w:type="dxa"/>
          </w:tcPr>
          <w:p w14:paraId="2314D906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aláírt szerződések, bizonyítványok, igazolások, stb.</w:t>
            </w:r>
          </w:p>
        </w:tc>
        <w:tc>
          <w:tcPr>
            <w:tcW w:w="2546" w:type="dxa"/>
          </w:tcPr>
          <w:p w14:paraId="71D6831C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HR és bérszámfejtő munkatársak</w:t>
            </w:r>
          </w:p>
        </w:tc>
      </w:tr>
      <w:tr w:rsidR="0004463F" w:rsidRPr="00AF0A8D" w14:paraId="73636481" w14:textId="77777777" w:rsidTr="00745087">
        <w:tc>
          <w:tcPr>
            <w:tcW w:w="2689" w:type="dxa"/>
          </w:tcPr>
          <w:p w14:paraId="77526301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Munkavégzés helye</w:t>
            </w:r>
          </w:p>
        </w:tc>
        <w:tc>
          <w:tcPr>
            <w:tcW w:w="3827" w:type="dxa"/>
          </w:tcPr>
          <w:p w14:paraId="2EAD0C1C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Személyes adatok (és kapcsolódó dokumentumok)</w:t>
            </w:r>
          </w:p>
          <w:p w14:paraId="3FB653A1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Munkaalkalmassági igazolások, eredmények</w:t>
            </w:r>
          </w:p>
          <w:p w14:paraId="50B32FF0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Erkölcsi bizonyítvány</w:t>
            </w:r>
          </w:p>
        </w:tc>
        <w:tc>
          <w:tcPr>
            <w:tcW w:w="2546" w:type="dxa"/>
          </w:tcPr>
          <w:p w14:paraId="0542EBF9" w14:textId="77777777" w:rsidR="0004463F" w:rsidRPr="000A5B92" w:rsidRDefault="0004463F" w:rsidP="00745087">
            <w:pPr>
              <w:jc w:val="center"/>
              <w:rPr>
                <w:rFonts w:cstheme="minorHAnsi"/>
                <w:highlight w:val="yellow"/>
              </w:rPr>
            </w:pPr>
            <w:r w:rsidRPr="000A5B92">
              <w:rPr>
                <w:rFonts w:cstheme="minorHAnsi"/>
                <w:highlight w:val="yellow"/>
              </w:rPr>
              <w:t>gazdasági munkatárs</w:t>
            </w:r>
          </w:p>
        </w:tc>
      </w:tr>
    </w:tbl>
    <w:p w14:paraId="471399C8" w14:textId="77777777" w:rsidR="0004463F" w:rsidRPr="00AF0A8D" w:rsidRDefault="0004463F" w:rsidP="0004463F">
      <w:pPr>
        <w:spacing w:after="0"/>
        <w:jc w:val="center"/>
        <w:rPr>
          <w:rFonts w:cstheme="minorHAnsi"/>
        </w:rPr>
      </w:pPr>
    </w:p>
    <w:p w14:paraId="55FF5D4E" w14:textId="77777777" w:rsidR="0004463F" w:rsidRPr="00AF0A8D" w:rsidRDefault="0004463F" w:rsidP="0004463F">
      <w:pPr>
        <w:spacing w:after="0"/>
        <w:jc w:val="both"/>
        <w:rPr>
          <w:rFonts w:cstheme="minorHAnsi"/>
          <w:u w:val="single"/>
        </w:rPr>
      </w:pPr>
      <w:r w:rsidRPr="00AF0A8D">
        <w:rPr>
          <w:rFonts w:cstheme="minorHAnsi"/>
          <w:u w:val="single"/>
        </w:rPr>
        <w:t>Adatok harmadik félnek való átadása</w:t>
      </w:r>
    </w:p>
    <w:p w14:paraId="40AB5666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081E5176" w14:textId="7DB53FCF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Társaság a munkavállalóra vonatkozó tényt, adatot, véleményt, csak az érintett munkavállaló hozzájárulásával közölhet harmadik személlyel.</w:t>
      </w:r>
    </w:p>
    <w:p w14:paraId="2D5DDB4A" w14:textId="77777777" w:rsidR="00952888" w:rsidRPr="00AF0A8D" w:rsidRDefault="00952888" w:rsidP="0004463F">
      <w:pPr>
        <w:spacing w:after="0"/>
        <w:jc w:val="both"/>
        <w:rPr>
          <w:rFonts w:cstheme="minorHAnsi"/>
        </w:rPr>
      </w:pPr>
    </w:p>
    <w:p w14:paraId="0E27DD82" w14:textId="3B575117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Amennyiben a Társaság bérszámfejtését külső vállalkozó végzi, </w:t>
      </w:r>
      <w:r w:rsidR="000A5B92">
        <w:rPr>
          <w:rFonts w:cstheme="minorHAnsi"/>
        </w:rPr>
        <w:t>úgy a munkavállalók vonatkozó adatai a Társaság jogos érdeké</w:t>
      </w:r>
      <w:r w:rsidR="000A5B92" w:rsidRPr="00C2085B">
        <w:rPr>
          <w:rFonts w:cstheme="minorHAnsi"/>
        </w:rPr>
        <w:t xml:space="preserve">nek elsősége alapján kerülnek átadásra azzal, hogy azokat az Európai Unió területén kívülre nem továbbíthatják. </w:t>
      </w:r>
      <w:r w:rsidR="00091D9E" w:rsidRPr="00C2085B">
        <w:rPr>
          <w:rFonts w:cstheme="minorHAnsi"/>
        </w:rPr>
        <w:t>A munkavállaló</w:t>
      </w:r>
      <w:r w:rsidR="00091D9E">
        <w:rPr>
          <w:rFonts w:cstheme="minorHAnsi"/>
        </w:rPr>
        <w:t xml:space="preserve"> tudomásul veszi, hogy </w:t>
      </w:r>
      <w:r w:rsidR="00447C42">
        <w:rPr>
          <w:rFonts w:cstheme="minorHAnsi"/>
        </w:rPr>
        <w:t xml:space="preserve">kinevezése, valamint a közalkalmazotti jogviszonnyal összefüggő személyes adatai a közalkalmazotti bér kifizetése céljából továbbításra kerül a Magyar Államkincstár felé (1054 Budapest, Hold utca 4.). A Magyar Államkincstár adatkezeléséről bővebb információt az alábbi linken talál: </w:t>
      </w:r>
      <w:hyperlink r:id="rId8" w:history="1">
        <w:r w:rsidR="00447C42" w:rsidRPr="001B4CDB">
          <w:rPr>
            <w:rStyle w:val="Hiperhivatkozs"/>
            <w:rFonts w:cstheme="minorHAnsi"/>
          </w:rPr>
          <w:t>https://bit.ly/2LcPntY</w:t>
        </w:r>
      </w:hyperlink>
    </w:p>
    <w:p w14:paraId="16572223" w14:textId="77777777" w:rsidR="00447C42" w:rsidRPr="00AF0A8D" w:rsidRDefault="00447C42" w:rsidP="0004463F">
      <w:pPr>
        <w:spacing w:after="0"/>
        <w:jc w:val="both"/>
        <w:rPr>
          <w:rFonts w:cstheme="minorHAnsi"/>
        </w:rPr>
      </w:pPr>
    </w:p>
    <w:p w14:paraId="2A697C33" w14:textId="1D44902E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A munkavállalóra vonatkozó adatok statisztikai céllal a munkavállaló külön hozzájárulása nélkül, személyazonosításra alkalmatlan módon </w:t>
      </w:r>
      <w:proofErr w:type="spellStart"/>
      <w:r w:rsidRPr="00AF0A8D">
        <w:rPr>
          <w:rFonts w:cstheme="minorHAnsi"/>
        </w:rPr>
        <w:t>átadhatóak</w:t>
      </w:r>
      <w:proofErr w:type="spellEnd"/>
      <w:r w:rsidRPr="00AF0A8D">
        <w:rPr>
          <w:rFonts w:cstheme="minorHAnsi"/>
        </w:rPr>
        <w:t>.</w:t>
      </w:r>
    </w:p>
    <w:p w14:paraId="6A5BED81" w14:textId="67F497AB" w:rsidR="008931AD" w:rsidRDefault="008931AD" w:rsidP="0004463F">
      <w:pPr>
        <w:spacing w:after="0"/>
        <w:jc w:val="both"/>
        <w:rPr>
          <w:rFonts w:cstheme="minorHAnsi"/>
        </w:rPr>
      </w:pPr>
    </w:p>
    <w:p w14:paraId="220A8462" w14:textId="77777777" w:rsidR="001B2039" w:rsidRDefault="00291F11" w:rsidP="0004463F">
      <w:pPr>
        <w:spacing w:after="0"/>
        <w:jc w:val="both"/>
        <w:rPr>
          <w:rFonts w:cstheme="minorHAnsi"/>
        </w:rPr>
      </w:pPr>
      <w:r w:rsidRPr="00291F11">
        <w:rPr>
          <w:rFonts w:cstheme="minorHAnsi"/>
        </w:rPr>
        <w:t>A munkáltatónál vezetett közalkalmazotti alapnyilvántartásba - az érintetten kívül - a következők jogosultak betekinteni, illetőleg abból adatot átvenni a rájuk vonatkozó jogszabályban meghatározott f</w:t>
      </w:r>
      <w:r w:rsidR="001B2039">
        <w:rPr>
          <w:rFonts w:cstheme="minorHAnsi"/>
        </w:rPr>
        <w:t xml:space="preserve">eladataik ellátása céljából: </w:t>
      </w:r>
    </w:p>
    <w:p w14:paraId="5AF8B583" w14:textId="77777777" w:rsid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t>a közalkalmazott felette</w:t>
      </w:r>
      <w:r w:rsidR="001B2039">
        <w:rPr>
          <w:rFonts w:cstheme="minorHAnsi"/>
        </w:rPr>
        <w:t>se,</w:t>
      </w:r>
    </w:p>
    <w:p w14:paraId="028268DE" w14:textId="77777777" w:rsidR="001B2039" w:rsidRDefault="001B2039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a minősítést végző vezető,</w:t>
      </w:r>
    </w:p>
    <w:p w14:paraId="337286E2" w14:textId="77777777" w:rsid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t>feladatkörének keretei között a törvényességi ellenőrzést végző vagy törvényességi fel</w:t>
      </w:r>
      <w:r w:rsidR="001B2039">
        <w:rPr>
          <w:rFonts w:cstheme="minorHAnsi"/>
        </w:rPr>
        <w:t>ügyeletet gyakorló szerv,</w:t>
      </w:r>
    </w:p>
    <w:p w14:paraId="19DF5F60" w14:textId="77777777" w:rsid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t>munkaügyi, polgári jogi, közigazgat</w:t>
      </w:r>
      <w:r w:rsidR="001B2039">
        <w:rPr>
          <w:rFonts w:cstheme="minorHAnsi"/>
        </w:rPr>
        <w:t>ási per kapcsán a bíróság,</w:t>
      </w:r>
    </w:p>
    <w:p w14:paraId="75E477DA" w14:textId="77777777" w:rsid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t xml:space="preserve">a közalkalmazott ellen indult büntetőeljárásban a bíróság, az </w:t>
      </w:r>
      <w:r w:rsidR="001B2039">
        <w:rPr>
          <w:rFonts w:cstheme="minorHAnsi"/>
        </w:rPr>
        <w:t>ügyészség és a nyomozó hatóság,</w:t>
      </w:r>
    </w:p>
    <w:p w14:paraId="1839D160" w14:textId="785527CA" w:rsid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lastRenderedPageBreak/>
        <w:t>a személyzeti, munkaügyi és illetmény-számfejtési feladatokat ellátó szerv e feladattal megbízott munk</w:t>
      </w:r>
      <w:r w:rsidR="001B2039">
        <w:rPr>
          <w:rFonts w:cstheme="minorHAnsi"/>
        </w:rPr>
        <w:t>atársa feladatkörén belül,</w:t>
      </w:r>
    </w:p>
    <w:p w14:paraId="2D6B69CB" w14:textId="78A2CA5A" w:rsidR="008931AD" w:rsidRPr="001B2039" w:rsidRDefault="00291F11" w:rsidP="001B2039">
      <w:pPr>
        <w:pStyle w:val="Listaszerbekezds"/>
        <w:numPr>
          <w:ilvl w:val="0"/>
          <w:numId w:val="29"/>
        </w:numPr>
        <w:spacing w:after="0"/>
        <w:jc w:val="both"/>
        <w:rPr>
          <w:rFonts w:cstheme="minorHAnsi"/>
        </w:rPr>
      </w:pPr>
      <w:r w:rsidRPr="001B2039">
        <w:rPr>
          <w:rFonts w:cstheme="minorHAnsi"/>
        </w:rPr>
        <w:t>az adóhatóság, a nyugdíjbiztosítási igazgatási szerv és az egészségbiztosítási szerv, az üzemi baleseteket kivizsgáló szerv és a munkavédelmi szerv.</w:t>
      </w:r>
    </w:p>
    <w:p w14:paraId="2BCE7E4E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BD03EA5" w14:textId="77777777" w:rsidR="0004463F" w:rsidRPr="00AF0A8D" w:rsidRDefault="0004463F" w:rsidP="0004463F">
      <w:pPr>
        <w:spacing w:after="0"/>
        <w:jc w:val="both"/>
        <w:rPr>
          <w:rFonts w:cstheme="minorHAnsi"/>
          <w:u w:val="single"/>
        </w:rPr>
      </w:pPr>
      <w:r w:rsidRPr="00AF0A8D">
        <w:rPr>
          <w:rFonts w:cstheme="minorHAnsi"/>
          <w:u w:val="single"/>
        </w:rPr>
        <w:t>Adatok frissítése</w:t>
      </w:r>
    </w:p>
    <w:p w14:paraId="6EFFFE47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6DCAEECA" w14:textId="77777777" w:rsidR="0004463F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rögzített adatokat a beérkező információk alapján a Társaság folyamatosan frissíti, ezenfelül pedig 10 éven</w:t>
      </w:r>
      <w:r w:rsidR="006053E8">
        <w:rPr>
          <w:rFonts w:cstheme="minorHAnsi"/>
        </w:rPr>
        <w:t xml:space="preserve">te </w:t>
      </w:r>
      <w:proofErr w:type="spellStart"/>
      <w:r w:rsidR="006053E8">
        <w:rPr>
          <w:rFonts w:cstheme="minorHAnsi"/>
        </w:rPr>
        <w:t>teljeskörűen</w:t>
      </w:r>
      <w:proofErr w:type="spellEnd"/>
      <w:r w:rsidR="006053E8">
        <w:rPr>
          <w:rFonts w:cstheme="minorHAnsi"/>
        </w:rPr>
        <w:t xml:space="preserve"> felülvizsgálja.</w:t>
      </w:r>
    </w:p>
    <w:p w14:paraId="1D37A51C" w14:textId="77777777" w:rsidR="00EE2EE1" w:rsidRDefault="00EE2EE1" w:rsidP="00817BF2">
      <w:pPr>
        <w:spacing w:after="0"/>
        <w:jc w:val="both"/>
        <w:rPr>
          <w:rFonts w:cstheme="minorHAnsi"/>
        </w:rPr>
      </w:pPr>
    </w:p>
    <w:p w14:paraId="7AC5E209" w14:textId="53CAB65F" w:rsidR="00EE2EE1" w:rsidRPr="00EE2EE1" w:rsidRDefault="00EE2EE1" w:rsidP="00EE2EE1">
      <w:pPr>
        <w:pStyle w:val="Cmsor1"/>
        <w:numPr>
          <w:ilvl w:val="0"/>
          <w:numId w:val="27"/>
        </w:numPr>
        <w:jc w:val="center"/>
        <w:rPr>
          <w:b/>
        </w:rPr>
      </w:pPr>
      <w:r>
        <w:rPr>
          <w:b/>
        </w:rPr>
        <w:t>A</w:t>
      </w:r>
      <w:r w:rsidRPr="00EE2EE1">
        <w:rPr>
          <w:b/>
        </w:rPr>
        <w:t xml:space="preserve"> munkavállalók személyes adatai</w:t>
      </w:r>
      <w:r>
        <w:rPr>
          <w:b/>
        </w:rPr>
        <w:t>nak megőrzési ideje</w:t>
      </w:r>
      <w:r w:rsidRPr="00EE2EE1">
        <w:rPr>
          <w:b/>
        </w:rPr>
        <w:t xml:space="preserve"> </w:t>
      </w:r>
    </w:p>
    <w:p w14:paraId="147D5C52" w14:textId="77777777" w:rsidR="00EE2EE1" w:rsidRDefault="00EE2EE1" w:rsidP="0004463F">
      <w:pPr>
        <w:spacing w:after="0"/>
        <w:jc w:val="both"/>
        <w:rPr>
          <w:rFonts w:cstheme="minorHAnsi"/>
        </w:rPr>
      </w:pPr>
    </w:p>
    <w:p w14:paraId="284B82BE" w14:textId="77777777" w:rsidR="00EE2EE1" w:rsidRPr="00AF0A8D" w:rsidRDefault="00EE2EE1" w:rsidP="0004463F">
      <w:pPr>
        <w:spacing w:after="0"/>
        <w:jc w:val="both"/>
        <w:rPr>
          <w:rFonts w:cstheme="minorHAnsi"/>
        </w:rPr>
      </w:pPr>
      <w:r w:rsidRPr="00EE2EE1">
        <w:rPr>
          <w:rFonts w:cstheme="minorHAnsi"/>
        </w:rPr>
        <w:t>A munkavállalók személyes adatait a vonatkozó törvények és rendeletek által előírt ideig, illetve a gyűjtés céljának eléréséh</w:t>
      </w:r>
      <w:r w:rsidR="003A55C1">
        <w:rPr>
          <w:rFonts w:cstheme="minorHAnsi"/>
        </w:rPr>
        <w:t>ez szükséges időtartamig őrzi</w:t>
      </w:r>
      <w:r w:rsidRPr="00EE2EE1">
        <w:rPr>
          <w:rFonts w:cstheme="minorHAnsi"/>
        </w:rPr>
        <w:t xml:space="preserve"> meg</w:t>
      </w:r>
      <w:r w:rsidR="003A55C1">
        <w:rPr>
          <w:rFonts w:cstheme="minorHAnsi"/>
        </w:rPr>
        <w:t xml:space="preserve"> a Társaság</w:t>
      </w:r>
      <w:r w:rsidRPr="00EE2EE1">
        <w:rPr>
          <w:rFonts w:cstheme="minorHAnsi"/>
        </w:rPr>
        <w:t xml:space="preserve">. Az álláspályázati eljárás során, illetve a munkaviszony fennállása alatt a </w:t>
      </w:r>
      <w:r w:rsidR="003A55C1">
        <w:rPr>
          <w:rFonts w:cstheme="minorHAnsi"/>
        </w:rPr>
        <w:t>Társaság</w:t>
      </w:r>
      <w:r w:rsidRPr="00EE2EE1">
        <w:rPr>
          <w:rFonts w:cstheme="minorHAnsi"/>
        </w:rPr>
        <w:t xml:space="preserve"> által megismert személyes adatokat a munkaviszony megszűnéséig/megszüntetéséig vagy a Munka törvénykönyve alapján a munkaviszonyra irányadó elévülési idő végéig (3 év), illetve a munkaviszonyra irányadó egyéb – elsősorban társadalombiztosítási, adó és számviteli – jogszabályokban meghatározott megőrzési idő (5 illetve 8 év) végéig kezeli. A munkaszerződés és a munkavállaló nyugdíjazásához szükséges, munkaviszonnyal kapcsolatos dokumentumokat </w:t>
      </w:r>
      <w:r w:rsidR="000A3133">
        <w:rPr>
          <w:rFonts w:cstheme="minorHAnsi"/>
        </w:rPr>
        <w:t xml:space="preserve">a munkavállalóra </w:t>
      </w:r>
      <w:r w:rsidR="000A3133" w:rsidRPr="000A3133">
        <w:rPr>
          <w:rFonts w:cstheme="minorHAnsi"/>
        </w:rPr>
        <w:t>irányadó öregségi nyugdíjkorhatár betöltését k</w:t>
      </w:r>
      <w:r w:rsidR="000A3133">
        <w:rPr>
          <w:rFonts w:cstheme="minorHAnsi"/>
        </w:rPr>
        <w:t xml:space="preserve">övető öt évig </w:t>
      </w:r>
      <w:r w:rsidRPr="00EE2EE1">
        <w:rPr>
          <w:rFonts w:cstheme="minorHAnsi"/>
        </w:rPr>
        <w:t>őrizzük meg.</w:t>
      </w:r>
    </w:p>
    <w:p w14:paraId="73E37B67" w14:textId="77777777" w:rsidR="0004463F" w:rsidRPr="00AF0A8D" w:rsidRDefault="0004463F" w:rsidP="0004463F">
      <w:pPr>
        <w:pStyle w:val="Cmsor1"/>
      </w:pPr>
    </w:p>
    <w:p w14:paraId="79020A16" w14:textId="77777777" w:rsidR="0004463F" w:rsidRPr="00AF0A8D" w:rsidRDefault="00EE2EE1" w:rsidP="006053E8">
      <w:pPr>
        <w:pStyle w:val="Cmsor1"/>
        <w:jc w:val="center"/>
        <w:rPr>
          <w:b/>
        </w:rPr>
      </w:pPr>
      <w:bookmarkStart w:id="6" w:name="_Toc523264560"/>
      <w:r>
        <w:rPr>
          <w:b/>
        </w:rPr>
        <w:t>7</w:t>
      </w:r>
      <w:r w:rsidR="0004463F" w:rsidRPr="00AF0A8D">
        <w:rPr>
          <w:b/>
        </w:rPr>
        <w:t>.</w:t>
      </w:r>
      <w:r w:rsidR="0004463F" w:rsidRPr="00AF0A8D">
        <w:rPr>
          <w:b/>
        </w:rPr>
        <w:tab/>
        <w:t>Adatok hozzáférésének biztosítása</w:t>
      </w:r>
      <w:bookmarkEnd w:id="6"/>
    </w:p>
    <w:p w14:paraId="5E49EEF1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5560849E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>A munkavállalók személyes adatainak nyilvántartásával, vezetésével kapcsolatos feladatokat csak az e feladattal kifejezetten megbízott munkavállaló láthatja el. E munkavállaló köteles gondoskodni arról, hogy a munkafolyamatok során illetéktelen személy ne férjen az adatokhoz.</w:t>
      </w:r>
    </w:p>
    <w:p w14:paraId="72CC7EE8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2A2D7E7F" w14:textId="6B8C28C3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A Társaságnál a személyes adatok kezelésére feljogosított személyek: </w:t>
      </w:r>
      <w:r w:rsidRPr="006053E8">
        <w:rPr>
          <w:rFonts w:cstheme="minorHAnsi"/>
          <w:highlight w:val="yellow"/>
        </w:rPr>
        <w:t>HR és bérszámfejtő munkatársak</w:t>
      </w:r>
      <w:r w:rsidR="00C2085B">
        <w:rPr>
          <w:rFonts w:cstheme="minorHAnsi"/>
        </w:rPr>
        <w:t>.</w:t>
      </w:r>
    </w:p>
    <w:p w14:paraId="2E5A9D7D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65588599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100A1979" w14:textId="5245041D" w:rsidR="0004463F" w:rsidRPr="00AF0A8D" w:rsidRDefault="0004463F" w:rsidP="0004463F">
      <w:pPr>
        <w:spacing w:after="0"/>
        <w:jc w:val="both"/>
        <w:rPr>
          <w:rFonts w:cstheme="minorHAnsi"/>
        </w:rPr>
      </w:pPr>
      <w:r w:rsidRPr="00AF0A8D">
        <w:rPr>
          <w:rFonts w:cstheme="minorHAnsi"/>
        </w:rPr>
        <w:t xml:space="preserve">Kelt: </w:t>
      </w:r>
      <w:r w:rsidR="002A12F0">
        <w:rPr>
          <w:rFonts w:cstheme="minorHAnsi"/>
        </w:rPr>
        <w:t>S</w:t>
      </w:r>
      <w:r w:rsidR="00FE1FAC">
        <w:rPr>
          <w:rFonts w:cstheme="minorHAnsi"/>
        </w:rPr>
        <w:t xml:space="preserve">zombathely, 2019. </w:t>
      </w:r>
      <w:r w:rsidR="00C2085B">
        <w:rPr>
          <w:rFonts w:cstheme="minorHAnsi"/>
        </w:rPr>
        <w:t>július</w:t>
      </w:r>
      <w:r w:rsidR="003A2885">
        <w:rPr>
          <w:rFonts w:cstheme="minorHAnsi"/>
        </w:rPr>
        <w:t xml:space="preserve"> </w:t>
      </w:r>
      <w:r w:rsidR="00C2085B">
        <w:rPr>
          <w:rFonts w:cstheme="minorHAnsi"/>
        </w:rPr>
        <w:t>25</w:t>
      </w:r>
      <w:r w:rsidR="003A2885">
        <w:rPr>
          <w:rFonts w:cstheme="minorHAnsi"/>
        </w:rPr>
        <w:t>.</w:t>
      </w:r>
    </w:p>
    <w:p w14:paraId="6E7FF718" w14:textId="77777777" w:rsidR="0004463F" w:rsidRPr="00AF0A8D" w:rsidRDefault="0004463F" w:rsidP="0004463F">
      <w:pPr>
        <w:spacing w:after="0"/>
        <w:jc w:val="both"/>
        <w:rPr>
          <w:rFonts w:cstheme="minorHAnsi"/>
        </w:rPr>
      </w:pPr>
    </w:p>
    <w:p w14:paraId="3E374024" w14:textId="77777777" w:rsidR="006053E8" w:rsidRDefault="006053E8" w:rsidP="006053E8">
      <w:pPr>
        <w:spacing w:after="0"/>
        <w:ind w:left="4956" w:firstLine="708"/>
        <w:jc w:val="both"/>
        <w:rPr>
          <w:rFonts w:cstheme="minorHAnsi"/>
        </w:rPr>
      </w:pPr>
    </w:p>
    <w:p w14:paraId="68A4789F" w14:textId="77777777" w:rsidR="0004463F" w:rsidRPr="00AF0A8D" w:rsidRDefault="006053E8" w:rsidP="006053E8">
      <w:pPr>
        <w:spacing w:after="0"/>
        <w:ind w:left="5664" w:firstLine="708"/>
        <w:jc w:val="both"/>
        <w:rPr>
          <w:rFonts w:cstheme="minorHAnsi"/>
        </w:rPr>
      </w:pPr>
      <w:r w:rsidRPr="00FE35A9">
        <w:rPr>
          <w:rFonts w:cstheme="minorHAnsi"/>
          <w:highlight w:val="yellow"/>
        </w:rPr>
        <w:t>[</w:t>
      </w:r>
      <w:r w:rsidR="0004463F" w:rsidRPr="00FE35A9">
        <w:rPr>
          <w:rFonts w:cstheme="minorHAnsi"/>
          <w:highlight w:val="yellow"/>
        </w:rPr>
        <w:t>Aláírás</w:t>
      </w:r>
      <w:r w:rsidRPr="00FE35A9">
        <w:rPr>
          <w:rFonts w:cstheme="minorHAnsi"/>
          <w:highlight w:val="yellow"/>
        </w:rPr>
        <w:t>]</w:t>
      </w:r>
    </w:p>
    <w:p w14:paraId="08B459E9" w14:textId="77777777" w:rsidR="0004463F" w:rsidRDefault="0004463F" w:rsidP="0004463F">
      <w:pPr>
        <w:rPr>
          <w:rFonts w:cstheme="minorHAnsi"/>
        </w:rPr>
      </w:pPr>
    </w:p>
    <w:p w14:paraId="09E9F393" w14:textId="77777777" w:rsidR="006053E8" w:rsidRDefault="006053E8" w:rsidP="0004463F">
      <w:pPr>
        <w:rPr>
          <w:rFonts w:cstheme="minorHAnsi"/>
        </w:rPr>
      </w:pPr>
    </w:p>
    <w:p w14:paraId="6F31FD28" w14:textId="77777777" w:rsidR="006053E8" w:rsidRDefault="006053E8" w:rsidP="0004463F">
      <w:pPr>
        <w:rPr>
          <w:rFonts w:cstheme="minorHAnsi"/>
        </w:rPr>
      </w:pPr>
    </w:p>
    <w:p w14:paraId="6BC9CE8E" w14:textId="77777777" w:rsidR="006053E8" w:rsidRDefault="006053E8" w:rsidP="0004463F">
      <w:pPr>
        <w:rPr>
          <w:rFonts w:cstheme="minorHAnsi"/>
        </w:rPr>
      </w:pPr>
    </w:p>
    <w:p w14:paraId="3806147F" w14:textId="77777777" w:rsidR="006053E8" w:rsidRDefault="006053E8" w:rsidP="0004463F">
      <w:pPr>
        <w:rPr>
          <w:rFonts w:cstheme="minorHAnsi"/>
        </w:rPr>
      </w:pPr>
    </w:p>
    <w:p w14:paraId="5C4D302A" w14:textId="77777777" w:rsidR="006053E8" w:rsidRDefault="006053E8" w:rsidP="0004463F">
      <w:pPr>
        <w:rPr>
          <w:rFonts w:cstheme="minorHAnsi"/>
        </w:rPr>
      </w:pPr>
    </w:p>
    <w:p w14:paraId="183DA7E8" w14:textId="77777777" w:rsidR="006053E8" w:rsidRDefault="006053E8" w:rsidP="0004463F">
      <w:pPr>
        <w:rPr>
          <w:rFonts w:cstheme="minorHAnsi"/>
        </w:rPr>
      </w:pPr>
    </w:p>
    <w:p w14:paraId="105F314C" w14:textId="77777777" w:rsidR="006053E8" w:rsidRDefault="006053E8" w:rsidP="0004463F">
      <w:pPr>
        <w:rPr>
          <w:rFonts w:cstheme="minorHAnsi"/>
        </w:rPr>
      </w:pPr>
    </w:p>
    <w:p w14:paraId="2EF2E510" w14:textId="77777777" w:rsidR="006053E8" w:rsidRDefault="006053E8" w:rsidP="0004463F">
      <w:pPr>
        <w:rPr>
          <w:rFonts w:cstheme="minorHAnsi"/>
        </w:rPr>
      </w:pPr>
    </w:p>
    <w:p w14:paraId="374A4FFC" w14:textId="77777777" w:rsidR="006053E8" w:rsidRDefault="006053E8" w:rsidP="0004463F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4522905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8EB40BA" w14:textId="77777777" w:rsidR="006053E8" w:rsidRDefault="006053E8" w:rsidP="006053E8">
          <w:pPr>
            <w:pStyle w:val="Tartalomjegyzkcmsora"/>
            <w:jc w:val="center"/>
          </w:pPr>
          <w:r>
            <w:t>Tartalomjegyzék</w:t>
          </w:r>
        </w:p>
        <w:p w14:paraId="341EF2AB" w14:textId="77777777" w:rsidR="006053E8" w:rsidRPr="006053E8" w:rsidRDefault="006053E8" w:rsidP="006053E8">
          <w:pPr>
            <w:rPr>
              <w:lang w:eastAsia="hu-HU"/>
            </w:rPr>
          </w:pPr>
        </w:p>
        <w:p w14:paraId="22504E75" w14:textId="77777777" w:rsidR="006053E8" w:rsidRPr="006053E8" w:rsidRDefault="006053E8" w:rsidP="00817BF2">
          <w:pPr>
            <w:pStyle w:val="TJ1"/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3264555" w:history="1">
            <w:r w:rsidRPr="006053E8">
              <w:rPr>
                <w:rStyle w:val="Hiperhivatkozs"/>
                <w:noProof/>
              </w:rPr>
              <w:t>1.</w:t>
            </w:r>
            <w:r w:rsidRPr="006053E8">
              <w:rPr>
                <w:rFonts w:eastAsiaTheme="minorEastAsia"/>
                <w:noProof/>
                <w:lang w:val="en-US"/>
              </w:rPr>
              <w:tab/>
            </w:r>
            <w:r w:rsidRPr="006053E8">
              <w:rPr>
                <w:rStyle w:val="Hiperhivatkozs"/>
                <w:noProof/>
              </w:rPr>
              <w:t>A Tájékoztató célja és hatálya</w:t>
            </w:r>
            <w:r w:rsidRPr="006053E8">
              <w:rPr>
                <w:noProof/>
                <w:webHidden/>
              </w:rPr>
              <w:tab/>
            </w:r>
            <w:r w:rsidRPr="006053E8">
              <w:rPr>
                <w:noProof/>
                <w:webHidden/>
              </w:rPr>
              <w:fldChar w:fldCharType="begin"/>
            </w:r>
            <w:r w:rsidRPr="006053E8">
              <w:rPr>
                <w:noProof/>
                <w:webHidden/>
              </w:rPr>
              <w:instrText xml:space="preserve"> PAGEREF _Toc523264555 \h </w:instrText>
            </w:r>
            <w:r w:rsidRPr="006053E8">
              <w:rPr>
                <w:noProof/>
                <w:webHidden/>
              </w:rPr>
            </w:r>
            <w:r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1</w:t>
            </w:r>
            <w:r w:rsidRPr="006053E8">
              <w:rPr>
                <w:noProof/>
                <w:webHidden/>
              </w:rPr>
              <w:fldChar w:fldCharType="end"/>
            </w:r>
          </w:hyperlink>
        </w:p>
        <w:p w14:paraId="7DDEAB27" w14:textId="77777777" w:rsidR="006053E8" w:rsidRPr="006053E8" w:rsidRDefault="001F04EA" w:rsidP="00817BF2">
          <w:pPr>
            <w:pStyle w:val="TJ1"/>
            <w:rPr>
              <w:rFonts w:eastAsiaTheme="minorEastAsia"/>
              <w:noProof/>
              <w:lang w:val="en-US"/>
            </w:rPr>
          </w:pPr>
          <w:hyperlink w:anchor="_Toc523264556" w:history="1">
            <w:r w:rsidR="006053E8" w:rsidRPr="006053E8">
              <w:rPr>
                <w:rStyle w:val="Hiperhivatkozs"/>
                <w:noProof/>
              </w:rPr>
              <w:t>2.</w:t>
            </w:r>
            <w:r w:rsidR="006053E8" w:rsidRPr="006053E8">
              <w:rPr>
                <w:rFonts w:eastAsiaTheme="minorEastAsia"/>
                <w:noProof/>
                <w:lang w:val="en-US"/>
              </w:rPr>
              <w:tab/>
            </w:r>
            <w:r w:rsidR="006053E8" w:rsidRPr="006053E8">
              <w:rPr>
                <w:rStyle w:val="Hiperhivatkozs"/>
                <w:noProof/>
              </w:rPr>
              <w:t>Alapfogalmak</w:t>
            </w:r>
            <w:r w:rsidR="006053E8" w:rsidRPr="006053E8">
              <w:rPr>
                <w:noProof/>
                <w:webHidden/>
              </w:rPr>
              <w:tab/>
            </w:r>
            <w:r w:rsidR="006053E8" w:rsidRPr="006053E8">
              <w:rPr>
                <w:noProof/>
                <w:webHidden/>
              </w:rPr>
              <w:fldChar w:fldCharType="begin"/>
            </w:r>
            <w:r w:rsidR="006053E8" w:rsidRPr="006053E8">
              <w:rPr>
                <w:noProof/>
                <w:webHidden/>
              </w:rPr>
              <w:instrText xml:space="preserve"> PAGEREF _Toc523264556 \h </w:instrText>
            </w:r>
            <w:r w:rsidR="006053E8" w:rsidRPr="006053E8">
              <w:rPr>
                <w:noProof/>
                <w:webHidden/>
              </w:rPr>
            </w:r>
            <w:r w:rsidR="006053E8"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1</w:t>
            </w:r>
            <w:r w:rsidR="006053E8" w:rsidRPr="006053E8">
              <w:rPr>
                <w:noProof/>
                <w:webHidden/>
              </w:rPr>
              <w:fldChar w:fldCharType="end"/>
            </w:r>
          </w:hyperlink>
        </w:p>
        <w:p w14:paraId="6258F066" w14:textId="77777777" w:rsidR="006053E8" w:rsidRPr="006053E8" w:rsidRDefault="001F04EA" w:rsidP="00817BF2">
          <w:pPr>
            <w:pStyle w:val="TJ1"/>
            <w:rPr>
              <w:rFonts w:eastAsiaTheme="minorEastAsia"/>
              <w:noProof/>
              <w:lang w:val="en-US"/>
            </w:rPr>
          </w:pPr>
          <w:hyperlink w:anchor="_Toc523264557" w:history="1">
            <w:r w:rsidR="006053E8" w:rsidRPr="006053E8">
              <w:rPr>
                <w:rStyle w:val="Hiperhivatkozs"/>
                <w:noProof/>
              </w:rPr>
              <w:t>3.</w:t>
            </w:r>
            <w:r w:rsidR="006053E8" w:rsidRPr="006053E8">
              <w:rPr>
                <w:rFonts w:eastAsiaTheme="minorEastAsia"/>
                <w:noProof/>
                <w:lang w:val="en-US"/>
              </w:rPr>
              <w:tab/>
            </w:r>
            <w:r w:rsidR="006053E8" w:rsidRPr="006053E8">
              <w:rPr>
                <w:rStyle w:val="Hiperhivatkozs"/>
                <w:noProof/>
              </w:rPr>
              <w:t>Kapcsolódó jogszabályok és a személyes adatok kezelésére vonatkozó elvek</w:t>
            </w:r>
            <w:r w:rsidR="006053E8" w:rsidRPr="006053E8">
              <w:rPr>
                <w:noProof/>
                <w:webHidden/>
              </w:rPr>
              <w:tab/>
            </w:r>
            <w:r w:rsidR="006053E8" w:rsidRPr="006053E8">
              <w:rPr>
                <w:noProof/>
                <w:webHidden/>
              </w:rPr>
              <w:fldChar w:fldCharType="begin"/>
            </w:r>
            <w:r w:rsidR="006053E8" w:rsidRPr="006053E8">
              <w:rPr>
                <w:noProof/>
                <w:webHidden/>
              </w:rPr>
              <w:instrText xml:space="preserve"> PAGEREF _Toc523264557 \h </w:instrText>
            </w:r>
            <w:r w:rsidR="006053E8" w:rsidRPr="006053E8">
              <w:rPr>
                <w:noProof/>
                <w:webHidden/>
              </w:rPr>
            </w:r>
            <w:r w:rsidR="006053E8"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2</w:t>
            </w:r>
            <w:r w:rsidR="006053E8" w:rsidRPr="006053E8">
              <w:rPr>
                <w:noProof/>
                <w:webHidden/>
              </w:rPr>
              <w:fldChar w:fldCharType="end"/>
            </w:r>
          </w:hyperlink>
        </w:p>
        <w:p w14:paraId="090B755D" w14:textId="77777777" w:rsidR="006053E8" w:rsidRPr="006053E8" w:rsidRDefault="001F04EA">
          <w:pPr>
            <w:pStyle w:val="TJ1"/>
            <w:rPr>
              <w:rFonts w:eastAsiaTheme="minorEastAsia"/>
              <w:noProof/>
              <w:lang w:val="en-US"/>
            </w:rPr>
          </w:pPr>
          <w:hyperlink w:anchor="_Toc523264558" w:history="1">
            <w:r w:rsidR="006053E8" w:rsidRPr="006053E8">
              <w:rPr>
                <w:rStyle w:val="Hiperhivatkozs"/>
                <w:noProof/>
              </w:rPr>
              <w:t>4. Nyilvántartott adatok köre és típusai</w:t>
            </w:r>
            <w:r w:rsidR="006053E8" w:rsidRPr="006053E8">
              <w:rPr>
                <w:noProof/>
                <w:webHidden/>
              </w:rPr>
              <w:tab/>
            </w:r>
            <w:r w:rsidR="006053E8" w:rsidRPr="006053E8">
              <w:rPr>
                <w:noProof/>
                <w:webHidden/>
              </w:rPr>
              <w:fldChar w:fldCharType="begin"/>
            </w:r>
            <w:r w:rsidR="006053E8" w:rsidRPr="006053E8">
              <w:rPr>
                <w:noProof/>
                <w:webHidden/>
              </w:rPr>
              <w:instrText xml:space="preserve"> PAGEREF _Toc523264558 \h </w:instrText>
            </w:r>
            <w:r w:rsidR="006053E8" w:rsidRPr="006053E8">
              <w:rPr>
                <w:noProof/>
                <w:webHidden/>
              </w:rPr>
            </w:r>
            <w:r w:rsidR="006053E8"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2</w:t>
            </w:r>
            <w:r w:rsidR="006053E8" w:rsidRPr="006053E8">
              <w:rPr>
                <w:noProof/>
                <w:webHidden/>
              </w:rPr>
              <w:fldChar w:fldCharType="end"/>
            </w:r>
          </w:hyperlink>
        </w:p>
        <w:p w14:paraId="17A23160" w14:textId="77777777" w:rsidR="006053E8" w:rsidRPr="006053E8" w:rsidRDefault="001F04EA" w:rsidP="00817BF2">
          <w:pPr>
            <w:pStyle w:val="TJ1"/>
            <w:rPr>
              <w:rFonts w:eastAsiaTheme="minorEastAsia"/>
              <w:noProof/>
              <w:lang w:val="en-US"/>
            </w:rPr>
          </w:pPr>
          <w:hyperlink w:anchor="_Toc523264559" w:history="1">
            <w:r w:rsidR="006053E8" w:rsidRPr="006053E8">
              <w:rPr>
                <w:rStyle w:val="Hiperhivatkozs"/>
                <w:noProof/>
              </w:rPr>
              <w:t>5.</w:t>
            </w:r>
            <w:r w:rsidR="006053E8" w:rsidRPr="006053E8">
              <w:rPr>
                <w:rFonts w:eastAsiaTheme="minorEastAsia"/>
                <w:noProof/>
                <w:lang w:val="en-US"/>
              </w:rPr>
              <w:tab/>
            </w:r>
            <w:r w:rsidR="006053E8" w:rsidRPr="006053E8">
              <w:rPr>
                <w:rStyle w:val="Hiperhivatkozs"/>
                <w:noProof/>
              </w:rPr>
              <w:t>A nyilvántartás és az adatkezelés módja</w:t>
            </w:r>
            <w:r w:rsidR="006053E8" w:rsidRPr="006053E8">
              <w:rPr>
                <w:noProof/>
                <w:webHidden/>
              </w:rPr>
              <w:tab/>
            </w:r>
            <w:r w:rsidR="006053E8" w:rsidRPr="006053E8">
              <w:rPr>
                <w:noProof/>
                <w:webHidden/>
              </w:rPr>
              <w:fldChar w:fldCharType="begin"/>
            </w:r>
            <w:r w:rsidR="006053E8" w:rsidRPr="006053E8">
              <w:rPr>
                <w:noProof/>
                <w:webHidden/>
              </w:rPr>
              <w:instrText xml:space="preserve"> PAGEREF _Toc523264559 \h </w:instrText>
            </w:r>
            <w:r w:rsidR="006053E8" w:rsidRPr="006053E8">
              <w:rPr>
                <w:noProof/>
                <w:webHidden/>
              </w:rPr>
            </w:r>
            <w:r w:rsidR="006053E8"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5</w:t>
            </w:r>
            <w:r w:rsidR="006053E8" w:rsidRPr="006053E8">
              <w:rPr>
                <w:noProof/>
                <w:webHidden/>
              </w:rPr>
              <w:fldChar w:fldCharType="end"/>
            </w:r>
          </w:hyperlink>
        </w:p>
        <w:p w14:paraId="444CF961" w14:textId="77777777" w:rsidR="006053E8" w:rsidRPr="006053E8" w:rsidRDefault="001F04EA" w:rsidP="00817BF2">
          <w:pPr>
            <w:pStyle w:val="TJ1"/>
            <w:rPr>
              <w:rFonts w:eastAsiaTheme="minorEastAsia"/>
              <w:noProof/>
              <w:lang w:val="en-US"/>
            </w:rPr>
          </w:pPr>
          <w:hyperlink w:anchor="_Toc523264560" w:history="1">
            <w:r w:rsidR="006053E8" w:rsidRPr="006053E8">
              <w:rPr>
                <w:rStyle w:val="Hiperhivatkozs"/>
                <w:noProof/>
              </w:rPr>
              <w:t>6.</w:t>
            </w:r>
            <w:r w:rsidR="006053E8" w:rsidRPr="006053E8">
              <w:rPr>
                <w:rFonts w:eastAsiaTheme="minorEastAsia"/>
                <w:noProof/>
                <w:lang w:val="en-US"/>
              </w:rPr>
              <w:tab/>
            </w:r>
            <w:r w:rsidR="006053E8" w:rsidRPr="006053E8">
              <w:rPr>
                <w:rStyle w:val="Hiperhivatkozs"/>
                <w:noProof/>
              </w:rPr>
              <w:t>Adatok hozzáférésének biztosítása</w:t>
            </w:r>
            <w:r w:rsidR="006053E8" w:rsidRPr="006053E8">
              <w:rPr>
                <w:noProof/>
                <w:webHidden/>
              </w:rPr>
              <w:tab/>
            </w:r>
            <w:r w:rsidR="006053E8" w:rsidRPr="006053E8">
              <w:rPr>
                <w:noProof/>
                <w:webHidden/>
              </w:rPr>
              <w:fldChar w:fldCharType="begin"/>
            </w:r>
            <w:r w:rsidR="006053E8" w:rsidRPr="006053E8">
              <w:rPr>
                <w:noProof/>
                <w:webHidden/>
              </w:rPr>
              <w:instrText xml:space="preserve"> PAGEREF _Toc523264560 \h </w:instrText>
            </w:r>
            <w:r w:rsidR="006053E8" w:rsidRPr="006053E8">
              <w:rPr>
                <w:noProof/>
                <w:webHidden/>
              </w:rPr>
            </w:r>
            <w:r w:rsidR="006053E8" w:rsidRPr="006053E8">
              <w:rPr>
                <w:noProof/>
                <w:webHidden/>
              </w:rPr>
              <w:fldChar w:fldCharType="separate"/>
            </w:r>
            <w:r w:rsidR="003D7750">
              <w:rPr>
                <w:noProof/>
                <w:webHidden/>
              </w:rPr>
              <w:t>6</w:t>
            </w:r>
            <w:r w:rsidR="006053E8" w:rsidRPr="006053E8">
              <w:rPr>
                <w:noProof/>
                <w:webHidden/>
              </w:rPr>
              <w:fldChar w:fldCharType="end"/>
            </w:r>
          </w:hyperlink>
        </w:p>
        <w:p w14:paraId="5807DF58" w14:textId="77777777" w:rsidR="006053E8" w:rsidRDefault="006053E8">
          <w:r>
            <w:rPr>
              <w:b/>
              <w:bCs/>
            </w:rPr>
            <w:fldChar w:fldCharType="end"/>
          </w:r>
        </w:p>
      </w:sdtContent>
    </w:sdt>
    <w:p w14:paraId="41101C65" w14:textId="77777777" w:rsidR="006053E8" w:rsidRPr="00AF0A8D" w:rsidRDefault="006053E8" w:rsidP="0004463F">
      <w:pPr>
        <w:rPr>
          <w:rFonts w:cstheme="minorHAnsi"/>
        </w:rPr>
      </w:pPr>
    </w:p>
    <w:sectPr w:rsidR="006053E8" w:rsidRPr="00AF0A8D" w:rsidSect="00AA250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8916A" w14:textId="77777777" w:rsidR="001F04EA" w:rsidRDefault="001F04EA" w:rsidP="0013547F">
      <w:pPr>
        <w:spacing w:after="0" w:line="240" w:lineRule="auto"/>
      </w:pPr>
      <w:r>
        <w:separator/>
      </w:r>
    </w:p>
  </w:endnote>
  <w:endnote w:type="continuationSeparator" w:id="0">
    <w:p w14:paraId="4DC0D8E7" w14:textId="77777777" w:rsidR="001F04EA" w:rsidRDefault="001F04EA" w:rsidP="0013547F">
      <w:pPr>
        <w:spacing w:after="0" w:line="240" w:lineRule="auto"/>
      </w:pPr>
      <w:r>
        <w:continuationSeparator/>
      </w:r>
    </w:p>
  </w:endnote>
  <w:endnote w:type="continuationNotice" w:id="1">
    <w:p w14:paraId="1A35FFB0" w14:textId="77777777" w:rsidR="001F04EA" w:rsidRDefault="001F04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70254059"/>
      <w:docPartObj>
        <w:docPartGallery w:val="Page Numbers (Bottom of Page)"/>
        <w:docPartUnique/>
      </w:docPartObj>
    </w:sdtPr>
    <w:sdtEndPr/>
    <w:sdtContent>
      <w:p w14:paraId="221E17F9" w14:textId="7FD020A2" w:rsidR="00091D9E" w:rsidRDefault="00091D9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7D5">
          <w:rPr>
            <w:noProof/>
          </w:rPr>
          <w:t>6</w:t>
        </w:r>
        <w:r>
          <w:fldChar w:fldCharType="end"/>
        </w:r>
      </w:p>
    </w:sdtContent>
  </w:sdt>
  <w:p w14:paraId="778A77A8" w14:textId="77777777" w:rsidR="00091D9E" w:rsidRDefault="00091D9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8DC24" w14:textId="77777777" w:rsidR="001F04EA" w:rsidRDefault="001F04EA" w:rsidP="0013547F">
      <w:pPr>
        <w:spacing w:after="0" w:line="240" w:lineRule="auto"/>
      </w:pPr>
      <w:r>
        <w:separator/>
      </w:r>
    </w:p>
  </w:footnote>
  <w:footnote w:type="continuationSeparator" w:id="0">
    <w:p w14:paraId="3080C647" w14:textId="77777777" w:rsidR="001F04EA" w:rsidRDefault="001F04EA" w:rsidP="0013547F">
      <w:pPr>
        <w:spacing w:after="0" w:line="240" w:lineRule="auto"/>
      </w:pPr>
      <w:r>
        <w:continuationSeparator/>
      </w:r>
    </w:p>
  </w:footnote>
  <w:footnote w:type="continuationNotice" w:id="1">
    <w:p w14:paraId="4BD92D53" w14:textId="77777777" w:rsidR="001F04EA" w:rsidRDefault="001F04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AB699" w14:textId="77777777" w:rsidR="00091D9E" w:rsidRDefault="00091D9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677E"/>
    <w:multiLevelType w:val="hybridMultilevel"/>
    <w:tmpl w:val="5A6E95C0"/>
    <w:lvl w:ilvl="0" w:tplc="DBA4BB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E5127F"/>
    <w:multiLevelType w:val="hybridMultilevel"/>
    <w:tmpl w:val="80B64E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06714"/>
    <w:multiLevelType w:val="hybridMultilevel"/>
    <w:tmpl w:val="D402D176"/>
    <w:lvl w:ilvl="0" w:tplc="456A67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5507A"/>
    <w:multiLevelType w:val="hybridMultilevel"/>
    <w:tmpl w:val="4B7062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E3245"/>
    <w:multiLevelType w:val="hybridMultilevel"/>
    <w:tmpl w:val="49D0FD36"/>
    <w:lvl w:ilvl="0" w:tplc="7F1CD4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F3FA1"/>
    <w:multiLevelType w:val="hybridMultilevel"/>
    <w:tmpl w:val="7CA681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C1DAE"/>
    <w:multiLevelType w:val="hybridMultilevel"/>
    <w:tmpl w:val="BEAC53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A0F11"/>
    <w:multiLevelType w:val="hybridMultilevel"/>
    <w:tmpl w:val="935496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B2489"/>
    <w:multiLevelType w:val="hybridMultilevel"/>
    <w:tmpl w:val="886AD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30F0E"/>
    <w:multiLevelType w:val="hybridMultilevel"/>
    <w:tmpl w:val="B1D00E7E"/>
    <w:lvl w:ilvl="0" w:tplc="425E7F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314C7"/>
    <w:multiLevelType w:val="hybridMultilevel"/>
    <w:tmpl w:val="73C490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6369E"/>
    <w:multiLevelType w:val="hybridMultilevel"/>
    <w:tmpl w:val="F90E2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C0665"/>
    <w:multiLevelType w:val="hybridMultilevel"/>
    <w:tmpl w:val="79F63C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C61688"/>
    <w:multiLevelType w:val="hybridMultilevel"/>
    <w:tmpl w:val="108E94CE"/>
    <w:lvl w:ilvl="0" w:tplc="1EB4238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71178"/>
    <w:multiLevelType w:val="hybridMultilevel"/>
    <w:tmpl w:val="C0AAE5E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557274D"/>
    <w:multiLevelType w:val="hybridMultilevel"/>
    <w:tmpl w:val="CBCE25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118FA"/>
    <w:multiLevelType w:val="hybridMultilevel"/>
    <w:tmpl w:val="935496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E26C6"/>
    <w:multiLevelType w:val="hybridMultilevel"/>
    <w:tmpl w:val="E40061A4"/>
    <w:lvl w:ilvl="0" w:tplc="AFF866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ED066F"/>
    <w:multiLevelType w:val="hybridMultilevel"/>
    <w:tmpl w:val="20082E14"/>
    <w:lvl w:ilvl="0" w:tplc="8C38D59A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 w15:restartNumberingAfterBreak="0">
    <w:nsid w:val="36FD37DC"/>
    <w:multiLevelType w:val="hybridMultilevel"/>
    <w:tmpl w:val="5B66C6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414526"/>
    <w:multiLevelType w:val="hybridMultilevel"/>
    <w:tmpl w:val="E42E7DA0"/>
    <w:lvl w:ilvl="0" w:tplc="B928E1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061A8"/>
    <w:multiLevelType w:val="hybridMultilevel"/>
    <w:tmpl w:val="279616A0"/>
    <w:lvl w:ilvl="0" w:tplc="CE9A7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B2C99"/>
    <w:multiLevelType w:val="hybridMultilevel"/>
    <w:tmpl w:val="18C25062"/>
    <w:lvl w:ilvl="0" w:tplc="B460474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72082C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7E7BD1"/>
    <w:multiLevelType w:val="hybridMultilevel"/>
    <w:tmpl w:val="C794F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D370E9"/>
    <w:multiLevelType w:val="hybridMultilevel"/>
    <w:tmpl w:val="025A6F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4E32"/>
    <w:multiLevelType w:val="hybridMultilevel"/>
    <w:tmpl w:val="935496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F7141"/>
    <w:multiLevelType w:val="hybridMultilevel"/>
    <w:tmpl w:val="C01ED5AC"/>
    <w:lvl w:ilvl="0" w:tplc="E53E2A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304"/>
    <w:multiLevelType w:val="hybridMultilevel"/>
    <w:tmpl w:val="7C621B6A"/>
    <w:lvl w:ilvl="0" w:tplc="4474AB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70D17"/>
    <w:multiLevelType w:val="hybridMultilevel"/>
    <w:tmpl w:val="9C18EBE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26"/>
  </w:num>
  <w:num w:numId="5">
    <w:abstractNumId w:val="11"/>
  </w:num>
  <w:num w:numId="6">
    <w:abstractNumId w:val="14"/>
  </w:num>
  <w:num w:numId="7">
    <w:abstractNumId w:val="28"/>
  </w:num>
  <w:num w:numId="8">
    <w:abstractNumId w:val="27"/>
  </w:num>
  <w:num w:numId="9">
    <w:abstractNumId w:val="7"/>
  </w:num>
  <w:num w:numId="10">
    <w:abstractNumId w:val="4"/>
  </w:num>
  <w:num w:numId="11">
    <w:abstractNumId w:val="17"/>
  </w:num>
  <w:num w:numId="12">
    <w:abstractNumId w:val="3"/>
  </w:num>
  <w:num w:numId="13">
    <w:abstractNumId w:val="16"/>
  </w:num>
  <w:num w:numId="14">
    <w:abstractNumId w:val="2"/>
  </w:num>
  <w:num w:numId="15">
    <w:abstractNumId w:val="13"/>
  </w:num>
  <w:num w:numId="16">
    <w:abstractNumId w:val="20"/>
  </w:num>
  <w:num w:numId="17">
    <w:abstractNumId w:val="9"/>
  </w:num>
  <w:num w:numId="18">
    <w:abstractNumId w:val="0"/>
  </w:num>
  <w:num w:numId="19">
    <w:abstractNumId w:val="5"/>
  </w:num>
  <w:num w:numId="20">
    <w:abstractNumId w:val="6"/>
  </w:num>
  <w:num w:numId="21">
    <w:abstractNumId w:val="19"/>
  </w:num>
  <w:num w:numId="22">
    <w:abstractNumId w:val="15"/>
  </w:num>
  <w:num w:numId="23">
    <w:abstractNumId w:val="10"/>
  </w:num>
  <w:num w:numId="24">
    <w:abstractNumId w:val="1"/>
  </w:num>
  <w:num w:numId="25">
    <w:abstractNumId w:val="8"/>
  </w:num>
  <w:num w:numId="26">
    <w:abstractNumId w:val="18"/>
  </w:num>
  <w:num w:numId="27">
    <w:abstractNumId w:val="12"/>
  </w:num>
  <w:num w:numId="28">
    <w:abstractNumId w:val="24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47F"/>
    <w:rsid w:val="00004565"/>
    <w:rsid w:val="0001120B"/>
    <w:rsid w:val="000239A5"/>
    <w:rsid w:val="00025927"/>
    <w:rsid w:val="0003394D"/>
    <w:rsid w:val="00035517"/>
    <w:rsid w:val="0004463F"/>
    <w:rsid w:val="00064659"/>
    <w:rsid w:val="00065494"/>
    <w:rsid w:val="0007134F"/>
    <w:rsid w:val="00084F33"/>
    <w:rsid w:val="00091D9E"/>
    <w:rsid w:val="000A3133"/>
    <w:rsid w:val="000A5B92"/>
    <w:rsid w:val="000D0353"/>
    <w:rsid w:val="000F7DA5"/>
    <w:rsid w:val="001236ED"/>
    <w:rsid w:val="00127E5B"/>
    <w:rsid w:val="0013547F"/>
    <w:rsid w:val="001408E1"/>
    <w:rsid w:val="001564EC"/>
    <w:rsid w:val="00164A51"/>
    <w:rsid w:val="001768F5"/>
    <w:rsid w:val="00195ABD"/>
    <w:rsid w:val="001B2039"/>
    <w:rsid w:val="001B6FD0"/>
    <w:rsid w:val="001E08F2"/>
    <w:rsid w:val="001E0C97"/>
    <w:rsid w:val="001F04EA"/>
    <w:rsid w:val="001F59C0"/>
    <w:rsid w:val="00204517"/>
    <w:rsid w:val="002161D6"/>
    <w:rsid w:val="002309B6"/>
    <w:rsid w:val="002438CF"/>
    <w:rsid w:val="00255560"/>
    <w:rsid w:val="00265A7D"/>
    <w:rsid w:val="00291F11"/>
    <w:rsid w:val="002A12F0"/>
    <w:rsid w:val="002B1C8D"/>
    <w:rsid w:val="002D24F2"/>
    <w:rsid w:val="002F5C5E"/>
    <w:rsid w:val="002F779C"/>
    <w:rsid w:val="00314C9C"/>
    <w:rsid w:val="00333159"/>
    <w:rsid w:val="0034609C"/>
    <w:rsid w:val="003633A2"/>
    <w:rsid w:val="003A01EB"/>
    <w:rsid w:val="003A103B"/>
    <w:rsid w:val="003A2885"/>
    <w:rsid w:val="003A55C1"/>
    <w:rsid w:val="003A585A"/>
    <w:rsid w:val="003D0053"/>
    <w:rsid w:val="003D436A"/>
    <w:rsid w:val="003D5F97"/>
    <w:rsid w:val="003D7750"/>
    <w:rsid w:val="003E71A0"/>
    <w:rsid w:val="003F0FD2"/>
    <w:rsid w:val="003F795C"/>
    <w:rsid w:val="00400170"/>
    <w:rsid w:val="004106E5"/>
    <w:rsid w:val="0041134F"/>
    <w:rsid w:val="00420859"/>
    <w:rsid w:val="00423C97"/>
    <w:rsid w:val="00431559"/>
    <w:rsid w:val="00441043"/>
    <w:rsid w:val="00447C42"/>
    <w:rsid w:val="00453E14"/>
    <w:rsid w:val="00494491"/>
    <w:rsid w:val="004A7D6E"/>
    <w:rsid w:val="004C1018"/>
    <w:rsid w:val="004C3296"/>
    <w:rsid w:val="004F58E5"/>
    <w:rsid w:val="004F7C8F"/>
    <w:rsid w:val="00500D5B"/>
    <w:rsid w:val="00507281"/>
    <w:rsid w:val="00541232"/>
    <w:rsid w:val="0055491D"/>
    <w:rsid w:val="0056370F"/>
    <w:rsid w:val="00563C7F"/>
    <w:rsid w:val="00586561"/>
    <w:rsid w:val="00590805"/>
    <w:rsid w:val="005940D7"/>
    <w:rsid w:val="005A1A5E"/>
    <w:rsid w:val="005A5255"/>
    <w:rsid w:val="005B27AC"/>
    <w:rsid w:val="005B2C01"/>
    <w:rsid w:val="005D2645"/>
    <w:rsid w:val="005F4802"/>
    <w:rsid w:val="005F5A0E"/>
    <w:rsid w:val="006053E8"/>
    <w:rsid w:val="00633684"/>
    <w:rsid w:val="00634090"/>
    <w:rsid w:val="00643552"/>
    <w:rsid w:val="00644D8B"/>
    <w:rsid w:val="00646AF4"/>
    <w:rsid w:val="0066474F"/>
    <w:rsid w:val="00665542"/>
    <w:rsid w:val="00666FB2"/>
    <w:rsid w:val="006733FA"/>
    <w:rsid w:val="00693A16"/>
    <w:rsid w:val="0069708E"/>
    <w:rsid w:val="006C171E"/>
    <w:rsid w:val="006D3AC3"/>
    <w:rsid w:val="006E0A8B"/>
    <w:rsid w:val="006E6062"/>
    <w:rsid w:val="006F55AB"/>
    <w:rsid w:val="007079A3"/>
    <w:rsid w:val="007232BB"/>
    <w:rsid w:val="00742A56"/>
    <w:rsid w:val="00745087"/>
    <w:rsid w:val="00756A79"/>
    <w:rsid w:val="00757C53"/>
    <w:rsid w:val="00773308"/>
    <w:rsid w:val="0078757D"/>
    <w:rsid w:val="007961C3"/>
    <w:rsid w:val="007A3C61"/>
    <w:rsid w:val="007B12C9"/>
    <w:rsid w:val="007D2D20"/>
    <w:rsid w:val="0080267C"/>
    <w:rsid w:val="00817BF2"/>
    <w:rsid w:val="00821962"/>
    <w:rsid w:val="00834F0F"/>
    <w:rsid w:val="00835945"/>
    <w:rsid w:val="00852AE6"/>
    <w:rsid w:val="00873DF5"/>
    <w:rsid w:val="00881BDF"/>
    <w:rsid w:val="008931AD"/>
    <w:rsid w:val="008A0DB8"/>
    <w:rsid w:val="008B66FE"/>
    <w:rsid w:val="008C13F0"/>
    <w:rsid w:val="008D0432"/>
    <w:rsid w:val="008D71DB"/>
    <w:rsid w:val="008E54AA"/>
    <w:rsid w:val="008F2442"/>
    <w:rsid w:val="00900E38"/>
    <w:rsid w:val="0090269C"/>
    <w:rsid w:val="00913C61"/>
    <w:rsid w:val="00920538"/>
    <w:rsid w:val="00932B8C"/>
    <w:rsid w:val="009432EA"/>
    <w:rsid w:val="00947E46"/>
    <w:rsid w:val="00952888"/>
    <w:rsid w:val="00953BD2"/>
    <w:rsid w:val="0095690E"/>
    <w:rsid w:val="00966155"/>
    <w:rsid w:val="0098480B"/>
    <w:rsid w:val="009A69DF"/>
    <w:rsid w:val="009B6B89"/>
    <w:rsid w:val="009D238F"/>
    <w:rsid w:val="00AA250F"/>
    <w:rsid w:val="00AA2A00"/>
    <w:rsid w:val="00AB372C"/>
    <w:rsid w:val="00AB4A51"/>
    <w:rsid w:val="00AB69A6"/>
    <w:rsid w:val="00B02300"/>
    <w:rsid w:val="00B03B2A"/>
    <w:rsid w:val="00B065B6"/>
    <w:rsid w:val="00B25EAC"/>
    <w:rsid w:val="00B351D0"/>
    <w:rsid w:val="00B42D09"/>
    <w:rsid w:val="00B51E7B"/>
    <w:rsid w:val="00B61DCD"/>
    <w:rsid w:val="00B64D97"/>
    <w:rsid w:val="00B719E3"/>
    <w:rsid w:val="00B74E23"/>
    <w:rsid w:val="00B76A80"/>
    <w:rsid w:val="00B8376B"/>
    <w:rsid w:val="00BA3FBE"/>
    <w:rsid w:val="00BC5914"/>
    <w:rsid w:val="00BE3F23"/>
    <w:rsid w:val="00C04733"/>
    <w:rsid w:val="00C06258"/>
    <w:rsid w:val="00C109AD"/>
    <w:rsid w:val="00C2085B"/>
    <w:rsid w:val="00C2523E"/>
    <w:rsid w:val="00C40316"/>
    <w:rsid w:val="00C662A5"/>
    <w:rsid w:val="00C66EF8"/>
    <w:rsid w:val="00C706D8"/>
    <w:rsid w:val="00C75E7E"/>
    <w:rsid w:val="00C80C63"/>
    <w:rsid w:val="00CA6929"/>
    <w:rsid w:val="00CD16B9"/>
    <w:rsid w:val="00D12F50"/>
    <w:rsid w:val="00D466ED"/>
    <w:rsid w:val="00D516C3"/>
    <w:rsid w:val="00D51A6B"/>
    <w:rsid w:val="00D648F6"/>
    <w:rsid w:val="00D6500A"/>
    <w:rsid w:val="00D85AD0"/>
    <w:rsid w:val="00D96259"/>
    <w:rsid w:val="00D97C5E"/>
    <w:rsid w:val="00DE3E20"/>
    <w:rsid w:val="00DF085D"/>
    <w:rsid w:val="00DF12E1"/>
    <w:rsid w:val="00E01A33"/>
    <w:rsid w:val="00E142C1"/>
    <w:rsid w:val="00E31A0A"/>
    <w:rsid w:val="00E36612"/>
    <w:rsid w:val="00E54919"/>
    <w:rsid w:val="00E6280D"/>
    <w:rsid w:val="00E66D71"/>
    <w:rsid w:val="00E70ED7"/>
    <w:rsid w:val="00EA5269"/>
    <w:rsid w:val="00EB3070"/>
    <w:rsid w:val="00ED010D"/>
    <w:rsid w:val="00EE2EE1"/>
    <w:rsid w:val="00F14A87"/>
    <w:rsid w:val="00F17E56"/>
    <w:rsid w:val="00F25129"/>
    <w:rsid w:val="00F27F66"/>
    <w:rsid w:val="00F46249"/>
    <w:rsid w:val="00F56B42"/>
    <w:rsid w:val="00F637C7"/>
    <w:rsid w:val="00F71A47"/>
    <w:rsid w:val="00F804B3"/>
    <w:rsid w:val="00F867AB"/>
    <w:rsid w:val="00F9298C"/>
    <w:rsid w:val="00FA47D5"/>
    <w:rsid w:val="00FC084E"/>
    <w:rsid w:val="00FE1FAC"/>
    <w:rsid w:val="00FE2A5E"/>
    <w:rsid w:val="00FE35A9"/>
    <w:rsid w:val="00FE553E"/>
    <w:rsid w:val="00FE7C8B"/>
    <w:rsid w:val="00FF04DE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4DC005"/>
  <w15:chartTrackingRefBased/>
  <w15:docId w15:val="{547BD721-180E-44B6-A666-1AF32D4D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95A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13547F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3547F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3547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8D043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20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20538"/>
  </w:style>
  <w:style w:type="paragraph" w:styleId="llb">
    <w:name w:val="footer"/>
    <w:basedOn w:val="Norml"/>
    <w:link w:val="llbChar"/>
    <w:uiPriority w:val="99"/>
    <w:unhideWhenUsed/>
    <w:rsid w:val="00920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0538"/>
  </w:style>
  <w:style w:type="character" w:styleId="Hiperhivatkozs">
    <w:name w:val="Hyperlink"/>
    <w:basedOn w:val="Bekezdsalapbettpusa"/>
    <w:uiPriority w:val="99"/>
    <w:unhideWhenUsed/>
    <w:rsid w:val="00164A51"/>
    <w:rPr>
      <w:color w:val="0563C1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195A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95ABD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D85AD0"/>
    <w:pPr>
      <w:tabs>
        <w:tab w:val="left" w:pos="567"/>
        <w:tab w:val="right" w:leader="dot" w:pos="9062"/>
      </w:tabs>
      <w:spacing w:after="100"/>
    </w:pPr>
  </w:style>
  <w:style w:type="table" w:styleId="Rcsostblzat">
    <w:name w:val="Table Grid"/>
    <w:basedOn w:val="Normltblzat"/>
    <w:uiPriority w:val="59"/>
    <w:rsid w:val="00044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52AE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2AE6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D85A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LcPn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B9AA-1DE5-43E0-9948-39684B02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1967</Words>
  <Characters>13579</Characters>
  <Application>Microsoft Office Word</Application>
  <DocSecurity>0</DocSecurity>
  <Lines>113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Pozsgay Péter</dc:creator>
  <cp:keywords/>
  <dc:description/>
  <cp:lastModifiedBy>pancelne.anett@gmail.com</cp:lastModifiedBy>
  <cp:revision>2</cp:revision>
  <dcterms:created xsi:type="dcterms:W3CDTF">2019-09-25T12:02:00Z</dcterms:created>
  <dcterms:modified xsi:type="dcterms:W3CDTF">2019-09-25T12:02:00Z</dcterms:modified>
</cp:coreProperties>
</file>