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7592E" w:rsidRPr="0047592E" w:rsidRDefault="0047592E" w:rsidP="004759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C1E21"/>
          <w:sz w:val="40"/>
          <w:szCs w:val="40"/>
          <w:lang w:eastAsia="hu-HU"/>
        </w:rPr>
      </w:pPr>
      <w:r w:rsidRPr="0047592E">
        <w:rPr>
          <w:rFonts w:ascii="Times New Roman" w:eastAsia="Times New Roman" w:hAnsi="Times New Roman" w:cs="Times New Roman"/>
          <w:b/>
          <w:color w:val="1C1E21"/>
          <w:sz w:val="40"/>
          <w:szCs w:val="40"/>
          <w:lang w:eastAsia="hu-HU"/>
        </w:rPr>
        <w:t>‼Kedves Szülők‼</w:t>
      </w:r>
    </w:p>
    <w:p w:rsidR="0047592E" w:rsidRPr="0047592E" w:rsidRDefault="0047592E" w:rsidP="004759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C1E21"/>
          <w:sz w:val="40"/>
          <w:szCs w:val="40"/>
          <w:lang w:eastAsia="hu-HU"/>
        </w:rPr>
      </w:pPr>
    </w:p>
    <w:p w:rsidR="0047592E" w:rsidRDefault="0047592E" w:rsidP="0047592E">
      <w:pPr>
        <w:shd w:val="clear" w:color="auto" w:fill="FFFFFF"/>
        <w:spacing w:before="72" w:after="72" w:line="240" w:lineRule="auto"/>
        <w:jc w:val="both"/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</w:pPr>
      <w:r w:rsidRPr="0047592E"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  <w:t xml:space="preserve">Június 20-tól </w:t>
      </w:r>
      <w:r w:rsidRPr="0047592E">
        <w:rPr>
          <w:rFonts w:ascii="Times New Roman" w:eastAsia="Times New Roman" w:hAnsi="Times New Roman" w:cs="Times New Roman"/>
          <w:color w:val="1C1E21"/>
          <w:sz w:val="32"/>
          <w:szCs w:val="32"/>
          <w:u w:val="single"/>
          <w:lang w:eastAsia="hu-HU"/>
        </w:rPr>
        <w:t>megszűnt</w:t>
      </w:r>
      <w:r w:rsidRPr="0047592E"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  <w:t xml:space="preserve"> a veszélyhelyzet, de a járvány továbbra is fennáll.</w:t>
      </w:r>
      <w:r w:rsidRPr="0047592E"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  <w:br/>
        <w:t xml:space="preserve">Ezentúl is kérjük Önöket a </w:t>
      </w:r>
      <w:r w:rsidRPr="0047592E">
        <w:rPr>
          <w:rFonts w:ascii="Times New Roman" w:eastAsia="Times New Roman" w:hAnsi="Times New Roman" w:cs="Times New Roman"/>
          <w:b/>
          <w:color w:val="1C1E21"/>
          <w:sz w:val="32"/>
          <w:szCs w:val="32"/>
          <w:lang w:eastAsia="hu-HU"/>
        </w:rPr>
        <w:t>fokozott higiénés szabályok</w:t>
      </w:r>
      <w:r w:rsidRPr="0047592E"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  <w:t xml:space="preserve"> betartására (kézfertőtlenítés, fertőtlenítős lábtörlés, gyermekenként 1 kísérő érkezzen), azonban a szájmaszk használata már nem kötelező.</w:t>
      </w:r>
      <w:r w:rsidRPr="0047592E"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  <w:br/>
        <w:t xml:space="preserve">Amennyiben gyermekén az alábbi tünetek </w:t>
      </w:r>
      <w:r w:rsidRPr="0047592E">
        <w:rPr>
          <w:rFonts w:ascii="Times New Roman" w:eastAsia="Times New Roman" w:hAnsi="Times New Roman" w:cs="Times New Roman"/>
          <w:b/>
          <w:color w:val="1C1E21"/>
          <w:sz w:val="32"/>
          <w:szCs w:val="32"/>
          <w:lang w:eastAsia="hu-HU"/>
        </w:rPr>
        <w:t>bármelyikét</w:t>
      </w:r>
      <w:r w:rsidRPr="0047592E"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  <w:t xml:space="preserve"> tapasztalja: </w:t>
      </w:r>
    </w:p>
    <w:p w:rsidR="0047592E" w:rsidRDefault="0047592E" w:rsidP="0047592E">
      <w:pPr>
        <w:pStyle w:val="Listaszerbekezds"/>
        <w:numPr>
          <w:ilvl w:val="0"/>
          <w:numId w:val="1"/>
        </w:numPr>
        <w:shd w:val="clear" w:color="auto" w:fill="FFFFFF"/>
        <w:spacing w:before="72" w:after="72" w:line="240" w:lineRule="auto"/>
        <w:jc w:val="both"/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</w:pPr>
      <w:r w:rsidRPr="0047592E"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  <w:t xml:space="preserve">láz, </w:t>
      </w:r>
    </w:p>
    <w:p w:rsidR="0047592E" w:rsidRDefault="0047592E" w:rsidP="0047592E">
      <w:pPr>
        <w:pStyle w:val="Listaszerbekezds"/>
        <w:numPr>
          <w:ilvl w:val="0"/>
          <w:numId w:val="1"/>
        </w:numPr>
        <w:shd w:val="clear" w:color="auto" w:fill="FFFFFF"/>
        <w:spacing w:before="72" w:after="72" w:line="240" w:lineRule="auto"/>
        <w:jc w:val="both"/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</w:pPr>
      <w:r w:rsidRPr="0047592E"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  <w:t xml:space="preserve">torokfájás, </w:t>
      </w:r>
    </w:p>
    <w:p w:rsidR="0047592E" w:rsidRDefault="0047592E" w:rsidP="0047592E">
      <w:pPr>
        <w:pStyle w:val="Listaszerbekezds"/>
        <w:numPr>
          <w:ilvl w:val="0"/>
          <w:numId w:val="1"/>
        </w:numPr>
        <w:shd w:val="clear" w:color="auto" w:fill="FFFFFF"/>
        <w:spacing w:before="72" w:after="72" w:line="240" w:lineRule="auto"/>
        <w:jc w:val="both"/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</w:pPr>
      <w:r w:rsidRPr="0047592E"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  <w:t xml:space="preserve">köhögés, </w:t>
      </w:r>
    </w:p>
    <w:p w:rsidR="0047592E" w:rsidRDefault="0047592E" w:rsidP="0047592E">
      <w:pPr>
        <w:pStyle w:val="Listaszerbekezds"/>
        <w:numPr>
          <w:ilvl w:val="0"/>
          <w:numId w:val="1"/>
        </w:numPr>
        <w:shd w:val="clear" w:color="auto" w:fill="FFFFFF"/>
        <w:spacing w:before="72" w:after="72" w:line="240" w:lineRule="auto"/>
        <w:jc w:val="both"/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</w:pPr>
      <w:r w:rsidRPr="0047592E"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  <w:t xml:space="preserve">nátha, </w:t>
      </w:r>
    </w:p>
    <w:p w:rsidR="0047592E" w:rsidRDefault="0047592E" w:rsidP="0047592E">
      <w:pPr>
        <w:pStyle w:val="Listaszerbekezds"/>
        <w:numPr>
          <w:ilvl w:val="0"/>
          <w:numId w:val="1"/>
        </w:numPr>
        <w:shd w:val="clear" w:color="auto" w:fill="FFFFFF"/>
        <w:spacing w:before="72" w:after="72" w:line="240" w:lineRule="auto"/>
        <w:jc w:val="both"/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</w:pPr>
      <w:r w:rsidRPr="0047592E"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  <w:t xml:space="preserve">nehézlégzés, </w:t>
      </w:r>
    </w:p>
    <w:p w:rsidR="0047592E" w:rsidRDefault="0047592E" w:rsidP="0047592E">
      <w:pPr>
        <w:pStyle w:val="Listaszerbekezds"/>
        <w:numPr>
          <w:ilvl w:val="0"/>
          <w:numId w:val="1"/>
        </w:numPr>
        <w:shd w:val="clear" w:color="auto" w:fill="FFFFFF"/>
        <w:spacing w:before="72" w:after="72" w:line="240" w:lineRule="auto"/>
        <w:jc w:val="both"/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</w:pPr>
      <w:r w:rsidRPr="0047592E"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  <w:t xml:space="preserve">hányás, </w:t>
      </w:r>
    </w:p>
    <w:p w:rsidR="0047592E" w:rsidRDefault="0047592E" w:rsidP="0047592E">
      <w:pPr>
        <w:pStyle w:val="Listaszerbekezds"/>
        <w:numPr>
          <w:ilvl w:val="0"/>
          <w:numId w:val="1"/>
        </w:numPr>
        <w:shd w:val="clear" w:color="auto" w:fill="FFFFFF"/>
        <w:spacing w:before="72" w:after="72" w:line="240" w:lineRule="auto"/>
        <w:jc w:val="both"/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</w:pPr>
      <w:r w:rsidRPr="0047592E"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  <w:t xml:space="preserve">hasmenés, </w:t>
      </w:r>
    </w:p>
    <w:p w:rsidR="0047592E" w:rsidRDefault="0047592E" w:rsidP="0047592E">
      <w:pPr>
        <w:pStyle w:val="Listaszerbekezds"/>
        <w:numPr>
          <w:ilvl w:val="0"/>
          <w:numId w:val="1"/>
        </w:numPr>
        <w:shd w:val="clear" w:color="auto" w:fill="FFFFFF"/>
        <w:spacing w:before="72" w:after="72" w:line="240" w:lineRule="auto"/>
        <w:jc w:val="both"/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</w:pPr>
      <w:r w:rsidRPr="0047592E"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  <w:t xml:space="preserve">bőrkiütés, </w:t>
      </w:r>
    </w:p>
    <w:p w:rsidR="0047592E" w:rsidRDefault="0047592E" w:rsidP="0047592E">
      <w:pPr>
        <w:pStyle w:val="Listaszerbekezds"/>
        <w:numPr>
          <w:ilvl w:val="0"/>
          <w:numId w:val="1"/>
        </w:numPr>
        <w:shd w:val="clear" w:color="auto" w:fill="FFFFFF"/>
        <w:spacing w:before="72" w:after="72" w:line="240" w:lineRule="auto"/>
        <w:jc w:val="both"/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</w:pPr>
      <w:r w:rsidRPr="0047592E"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  <w:t xml:space="preserve">szemgyulladás, </w:t>
      </w:r>
    </w:p>
    <w:p w:rsidR="0047592E" w:rsidRDefault="0047592E" w:rsidP="0047592E">
      <w:pPr>
        <w:pStyle w:val="Listaszerbekezds"/>
        <w:numPr>
          <w:ilvl w:val="0"/>
          <w:numId w:val="1"/>
        </w:numPr>
        <w:shd w:val="clear" w:color="auto" w:fill="FFFFFF"/>
        <w:spacing w:before="72" w:after="72" w:line="240" w:lineRule="auto"/>
        <w:jc w:val="both"/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</w:pPr>
      <w:r w:rsidRPr="0047592E"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  <w:t xml:space="preserve">fülfájás, </w:t>
      </w:r>
    </w:p>
    <w:p w:rsidR="0047592E" w:rsidRDefault="0047592E" w:rsidP="0047592E">
      <w:pPr>
        <w:pStyle w:val="Listaszerbekezds"/>
        <w:shd w:val="clear" w:color="auto" w:fill="FFFFFF"/>
        <w:spacing w:before="72" w:after="72" w:line="240" w:lineRule="auto"/>
        <w:jc w:val="center"/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</w:pPr>
      <w:r w:rsidRPr="0047592E"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  <w:t>kérjük, gyermekét NE hozza közösségbe!</w:t>
      </w:r>
    </w:p>
    <w:p w:rsidR="0047592E" w:rsidRPr="0047592E" w:rsidRDefault="0047592E" w:rsidP="0047592E">
      <w:pPr>
        <w:pStyle w:val="Listaszerbekezds"/>
        <w:shd w:val="clear" w:color="auto" w:fill="FFFFFF"/>
        <w:spacing w:before="72" w:after="72" w:line="240" w:lineRule="auto"/>
        <w:jc w:val="center"/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</w:pPr>
    </w:p>
    <w:p w:rsidR="0047592E" w:rsidRPr="0047592E" w:rsidRDefault="0047592E" w:rsidP="0047592E">
      <w:pPr>
        <w:shd w:val="clear" w:color="auto" w:fill="FFFFFF"/>
        <w:spacing w:before="72" w:after="72" w:line="240" w:lineRule="auto"/>
        <w:jc w:val="center"/>
        <w:rPr>
          <w:rFonts w:ascii="Times New Roman" w:eastAsia="Times New Roman" w:hAnsi="Times New Roman" w:cs="Times New Roman"/>
          <w:b/>
          <w:color w:val="1C1E21"/>
          <w:sz w:val="44"/>
          <w:szCs w:val="44"/>
          <w:lang w:eastAsia="hu-HU"/>
        </w:rPr>
      </w:pPr>
      <w:r w:rsidRPr="0047592E">
        <w:rPr>
          <w:rFonts w:ascii="Times New Roman" w:eastAsia="Times New Roman" w:hAnsi="Times New Roman" w:cs="Times New Roman"/>
          <w:color w:val="1C1E21"/>
          <w:sz w:val="32"/>
          <w:szCs w:val="32"/>
          <w:lang w:eastAsia="hu-HU"/>
        </w:rPr>
        <w:br/>
      </w:r>
      <w:r w:rsidRPr="0047592E">
        <w:rPr>
          <w:rFonts w:ascii="Times New Roman" w:eastAsia="Times New Roman" w:hAnsi="Times New Roman" w:cs="Times New Roman"/>
          <w:b/>
          <w:color w:val="1C1E21"/>
          <w:sz w:val="44"/>
          <w:szCs w:val="44"/>
          <w:lang w:eastAsia="hu-HU"/>
        </w:rPr>
        <w:t>Megértésüket és együttműködésüket köszönjük!</w:t>
      </w:r>
    </w:p>
    <w:p w:rsidR="0047592E" w:rsidRDefault="0047592E" w:rsidP="0047592E">
      <w:r>
        <w:rPr>
          <w:rFonts w:ascii="inherit" w:eastAsia="Times New Roman" w:hAnsi="inherit" w:cs="Helvetica"/>
          <w:noProof/>
          <w:color w:val="1C1E21"/>
          <w:sz w:val="14"/>
          <w:szCs w:val="14"/>
          <w:lang w:eastAsia="hu-H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666115</wp:posOffset>
            </wp:positionH>
            <wp:positionV relativeFrom="margin">
              <wp:posOffset>6042025</wp:posOffset>
            </wp:positionV>
            <wp:extent cx="4552950" cy="3032760"/>
            <wp:effectExtent l="19050" t="0" r="0" b="0"/>
            <wp:wrapSquare wrapText="bothSides"/>
            <wp:docPr id="1" name="Kép 1" descr="C:\Users\user\Downloads\figyelem_j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figyelem_je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3032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6" w:history="1">
        <w:r w:rsidRPr="0047592E">
          <w:rPr>
            <w:rFonts w:ascii="inherit" w:eastAsia="Times New Roman" w:hAnsi="inherit" w:cs="Helvetica"/>
            <w:color w:val="385898"/>
            <w:sz w:val="14"/>
            <w:szCs w:val="14"/>
            <w:lang w:eastAsia="hu-HU"/>
          </w:rPr>
          <w:br/>
        </w:r>
      </w:hyperlink>
    </w:p>
    <w:p w:rsidR="0047592E" w:rsidRPr="0047592E" w:rsidRDefault="0047592E" w:rsidP="0047592E"/>
    <w:p w:rsidR="0047592E" w:rsidRPr="0047592E" w:rsidRDefault="0047592E" w:rsidP="0047592E"/>
    <w:p w:rsidR="0047592E" w:rsidRPr="0047592E" w:rsidRDefault="0047592E" w:rsidP="0047592E"/>
    <w:p w:rsidR="0047592E" w:rsidRPr="0047592E" w:rsidRDefault="0047592E" w:rsidP="0047592E"/>
    <w:p w:rsidR="0047592E" w:rsidRPr="0047592E" w:rsidRDefault="0047592E" w:rsidP="0047592E"/>
    <w:p w:rsidR="0047592E" w:rsidRDefault="0047592E" w:rsidP="0047592E"/>
    <w:p w:rsidR="00315F36" w:rsidRPr="0047592E" w:rsidRDefault="00315F36" w:rsidP="0047592E">
      <w:pPr>
        <w:tabs>
          <w:tab w:val="left" w:pos="2340"/>
        </w:tabs>
      </w:pPr>
    </w:p>
    <w:sectPr w:rsidR="00315F36" w:rsidRPr="0047592E" w:rsidSect="00315F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0078F4"/>
    <w:multiLevelType w:val="hybridMultilevel"/>
    <w:tmpl w:val="D848C82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92E"/>
    <w:rsid w:val="00220F0F"/>
    <w:rsid w:val="00315F36"/>
    <w:rsid w:val="0033364B"/>
    <w:rsid w:val="0047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AA2E16-1648-4D68-B0CC-C0B33957B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15F3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475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6qdm">
    <w:name w:val="_6qdm"/>
    <w:basedOn w:val="Bekezdsalapbettpusa"/>
    <w:rsid w:val="0047592E"/>
  </w:style>
  <w:style w:type="character" w:customStyle="1" w:styleId="textexposedshow">
    <w:name w:val="text_exposed_show"/>
    <w:basedOn w:val="Bekezdsalapbettpusa"/>
    <w:rsid w:val="0047592E"/>
  </w:style>
  <w:style w:type="paragraph" w:styleId="Buborkszveg">
    <w:name w:val="Balloon Text"/>
    <w:basedOn w:val="Norml"/>
    <w:link w:val="BuborkszvegChar"/>
    <w:uiPriority w:val="99"/>
    <w:semiHidden/>
    <w:unhideWhenUsed/>
    <w:rsid w:val="00475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7592E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4759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16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504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239287876767266/photos/a.239289976767056/566002387429145/?type=3&amp;eid=ARDFBTwCd81KHsJO5HfQmfG8tcLetCXnGz56wt8WwUQmdtml216H3BF98ird5PCjO_G7clgm5J-c-YVY&amp;__xts__%5B0%5D=68.ARDsb0PA-xfmAlCcisna7jPVCcVDC5l7Yu8dLKNbh2qlCsYVVKtoA7PH3CZpGhQhM1WDwXSD9dE7ZszcFJ4w2k6F3gWwJwE6tpagnGmiv949Wq-nqfgaMNZSvQf_k7mRqZ5WFGkiZqRKnuqChSHhqP07h6wRQV3ewc42HOgZbpNwfauKIvm4a9-JkUW1tLhClSHCSa-6azLwUMYHob5y5Ad9GR7rfMudjzDqx70nwgh9XXnqt6b1cGQGwmy-tBA0BB1dG3ZyZkAnEGpRZDyEndBKzg1pW3KgcYiPoQXhrSyDtBsjOL80fB34EQsexwg7sp7ILidwD8BcrVWqxQT4lyc&amp;__tn__=EHH-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Anett</cp:lastModifiedBy>
  <cp:revision>2</cp:revision>
  <cp:lastPrinted>2020-06-23T12:55:00Z</cp:lastPrinted>
  <dcterms:created xsi:type="dcterms:W3CDTF">2020-06-23T13:10:00Z</dcterms:created>
  <dcterms:modified xsi:type="dcterms:W3CDTF">2020-06-23T13:10:00Z</dcterms:modified>
</cp:coreProperties>
</file>