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6EFDE" w14:textId="03F89570" w:rsidR="00124767" w:rsidRDefault="00124767" w:rsidP="00124767">
      <w:pPr>
        <w:spacing w:after="0" w:line="240" w:lineRule="auto"/>
        <w:jc w:val="center"/>
        <w:rPr>
          <w:rFonts w:ascii="inherit" w:eastAsia="Times New Roman" w:hAnsi="inherit" w:cs="Times New Roman"/>
          <w:sz w:val="28"/>
          <w:szCs w:val="32"/>
          <w:lang w:eastAsia="hu-HU"/>
        </w:rPr>
      </w:pPr>
      <w:r w:rsidRPr="00124767">
        <w:rPr>
          <w:rFonts w:ascii="inherit" w:eastAsia="Times New Roman" w:hAnsi="inherit" w:cs="Times New Roman"/>
          <w:sz w:val="28"/>
          <w:szCs w:val="32"/>
          <w:lang w:eastAsia="hu-HU"/>
        </w:rPr>
        <w:t>Kedves Szülők!</w:t>
      </w:r>
    </w:p>
    <w:p w14:paraId="7289AAB9" w14:textId="26676E86" w:rsidR="00124767" w:rsidRDefault="00124767" w:rsidP="00124767">
      <w:pPr>
        <w:spacing w:after="0" w:line="240" w:lineRule="auto"/>
        <w:jc w:val="center"/>
        <w:rPr>
          <w:rFonts w:ascii="inherit" w:eastAsia="Times New Roman" w:hAnsi="inherit" w:cs="Times New Roman"/>
          <w:sz w:val="28"/>
          <w:szCs w:val="32"/>
          <w:lang w:eastAsia="hu-HU"/>
        </w:rPr>
      </w:pPr>
    </w:p>
    <w:p w14:paraId="6907D322" w14:textId="77777777" w:rsidR="00124767" w:rsidRPr="00124767" w:rsidRDefault="00124767" w:rsidP="00124767">
      <w:pPr>
        <w:spacing w:after="0" w:line="240" w:lineRule="auto"/>
        <w:jc w:val="center"/>
        <w:rPr>
          <w:rFonts w:ascii="inherit" w:eastAsia="Times New Roman" w:hAnsi="inherit" w:cs="Times New Roman"/>
          <w:sz w:val="28"/>
          <w:szCs w:val="32"/>
          <w:lang w:eastAsia="hu-HU"/>
        </w:rPr>
      </w:pPr>
    </w:p>
    <w:p w14:paraId="744D0D35"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Tájékoztatjuk Önöket, hogy a 2021-2022-es nevelési évben a beszoktatások folyamatosan, a szülővel együttműködve zajlanak. A beszoktatások időpontjának meghatározása egyénileg, a bölcsődevezetővel, kisgyermeknevelőkkel egyeztetve a szülők igényeit figyelembe véve történik.</w:t>
      </w:r>
    </w:p>
    <w:p w14:paraId="4B00AA3B"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Szeretnénk megosztani Önökkel egy korábbi bejegyzésünket, amellyel segítjük az elkövetkezendő napokat, heteket örömteli és oldott pillanatoknak megélni.</w:t>
      </w:r>
    </w:p>
    <w:p w14:paraId="738F7C90"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Engedjék meg, hogy gratuláljunk Önöknek!</w:t>
      </w:r>
    </w:p>
    <w:p w14:paraId="62AA8610"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Gyermekük számára a bölcsődébe járás időszaka egy nagyon meghatározó időszak lesz, csodás dolgok részesévé fog válni. A közösségbe való bekerülés nagyszerű élmény, rengeteg új dolgot fog megtapasztalni, megtanulni. Azért kezdtem ezzel, mert Önöknek is így kell érezniük ahhoz, hogy gyermeküknek könnyű és vidám legyen a bölcsődei beszoktatás.</w:t>
      </w:r>
    </w:p>
    <w:p w14:paraId="42E6076D"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Beszélgessenek a bölcsődéről otthon. Mesélje el neki, hogy ott mennyi új játék lesz, sokat fognak énekelni, rajzolni és festeni. A gyerekek is mind várják már őt, biztos lesz közülük, akivel sokat fog játszani. Mondja el neki, hogyan fog kinézni ott egy napja; "Mikor bemegyünk reggelizni fogtok, képzeld, mind a pici asztalnál fogtok ülni. Utána játszotok, aztán tízóraira lesz finom gyümölcs. Ha szép idő van, kimentek az udvarra is, ahol van csúszda és homokozó, aztán nagyon finomat ebédeltek együtt. Mire végzel, anya már ott fog várni az öltözőben. (Ha már ott alszik, akkor pedig folytatni) Utána együtt alszotok egy nagyot, szuper mesét fognak mesélni nektek! A nappali alvás után uzsonnáztok, én addigra már ott leszek, és jövünk együtt haza."</w:t>
      </w:r>
    </w:p>
    <w:p w14:paraId="0DB7C4DB"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Ahogy Anya áll hozzá, úgy fog ő is.</w:t>
      </w:r>
    </w:p>
    <w:p w14:paraId="5E07BA62"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"Kicsim, most be kell menned ide, ne félj, nem lesz semmi baj, anya majd siet vissza." – na, ettől egész biztosan elkezd majd szorongani, sírni, és félni. Mennyivel jobban hangzik ez; "Kicsim, végre itt vagyunk, szuper lesz neked itt. Már nagyon vár a Szilvi néni, és a gyerekek meg a sok új játék. Ebéd után jövök érted." Ez a pozitív kommunikáció sokat segít gyermekének.</w:t>
      </w:r>
    </w:p>
    <w:p w14:paraId="69861D9C"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Fontos, hogy ne érje váratlanul semmi. Ahogy mi felnőttek, úgy a gyerekek is tartanak, félnek az ismeretlentől, ezért jó, ha gyakran és alaposan átbeszélik a bölcsődei életet. Minden bölcsődében kérjük, hogy a gyermek vigyen magával egy alvós plüssállatot/ kis takarót/ rongyit. Ez biztonságérzetet ad majd neki, és könnyebb lesz elviselni az Ön hiányát, mivel ezek az otthoni alvásnál is egyfajta szülőpótlékot jelentenek a számára. Továbbá kérünk a bölcsődében családi fotót, amit a csoportszobába kirakunk és a gyermek bármikor nézegetheti. (kicsit olyan, mintha anya, apa, esetleg tesó vele lennének.)</w:t>
      </w:r>
    </w:p>
    <w:p w14:paraId="592AEBF9"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Természetesen ránk is hatással van, amikor ismeretlen emberek közé kerülünk, például új munkahelyre. 1 éves kor alatti csecsemőknél erős a szeparációs szorongás, ami nagyban megnehezíti a bölcsődei beszoktatásukat. 1 éves kor felett már hirtelen nyitnak a többi gyermek felé, elkezdik igényelni a társaságot, úgymond közösség-éretté válnak.</w:t>
      </w:r>
    </w:p>
    <w:p w14:paraId="754947E2" w14:textId="77777777" w:rsidR="00124767" w:rsidRDefault="00124767" w:rsidP="00124767">
      <w:pPr>
        <w:spacing w:after="0" w:line="240" w:lineRule="auto"/>
        <w:rPr>
          <w:rFonts w:ascii="inherit" w:eastAsia="Times New Roman" w:hAnsi="inherit" w:cs="Times New Roman"/>
          <w:sz w:val="24"/>
          <w:szCs w:val="24"/>
          <w:lang w:eastAsia="hu-HU"/>
        </w:rPr>
      </w:pPr>
    </w:p>
    <w:p w14:paraId="5EAB846D" w14:textId="75025379"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Vannak egyértelmű jelei, ha negatívan éli meg ezt az új helyzetet:</w:t>
      </w:r>
    </w:p>
    <w:p w14:paraId="750422AF"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 rosszul alszik éjjel, gyakran felriad</w:t>
      </w:r>
    </w:p>
    <w:p w14:paraId="3AB392A7"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 nehezen lehet elaltatni</w:t>
      </w:r>
    </w:p>
    <w:p w14:paraId="160DECE8"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 lesznek agresszív mozdulatai a bölcsődében</w:t>
      </w:r>
    </w:p>
    <w:p w14:paraId="2F464AC3"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 nagyon anyás lesz, folyton azt akarja otthon elérni, hogy vele foglalkozzanak</w:t>
      </w:r>
    </w:p>
    <w:p w14:paraId="36AEE372"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 a bölcsődében visszahúzódó, szorongó, magába fordulóvá válik</w:t>
      </w:r>
    </w:p>
    <w:p w14:paraId="6E5866A0"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lastRenderedPageBreak/>
        <w:t>- drasztikus változások lépnek fel az étvágyában</w:t>
      </w:r>
    </w:p>
    <w:p w14:paraId="5065FCA3"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 gondot okoz neki a nagydolog elvégzése</w:t>
      </w:r>
    </w:p>
    <w:p w14:paraId="7399E46F"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 végül, ha netán már szobatiszta volt (nem elvárás!) – újra bepisil</w:t>
      </w:r>
    </w:p>
    <w:p w14:paraId="6644B5E1" w14:textId="77777777" w:rsidR="00124767" w:rsidRDefault="00124767" w:rsidP="00124767">
      <w:pPr>
        <w:spacing w:after="0" w:line="240" w:lineRule="auto"/>
        <w:rPr>
          <w:rFonts w:ascii="inherit" w:eastAsia="Times New Roman" w:hAnsi="inherit" w:cs="Times New Roman"/>
          <w:sz w:val="24"/>
          <w:szCs w:val="24"/>
          <w:lang w:eastAsia="hu-HU"/>
        </w:rPr>
      </w:pPr>
    </w:p>
    <w:p w14:paraId="71DD73C0" w14:textId="77071886"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 xml:space="preserve">Ezeket </w:t>
      </w:r>
      <w:proofErr w:type="spellStart"/>
      <w:r w:rsidRPr="00124767">
        <w:rPr>
          <w:rFonts w:ascii="inherit" w:eastAsia="Times New Roman" w:hAnsi="inherit" w:cs="Times New Roman"/>
          <w:sz w:val="24"/>
          <w:szCs w:val="24"/>
          <w:lang w:eastAsia="hu-HU"/>
        </w:rPr>
        <w:t>észrevéve</w:t>
      </w:r>
      <w:proofErr w:type="spellEnd"/>
      <w:r w:rsidRPr="00124767">
        <w:rPr>
          <w:rFonts w:ascii="inherit" w:eastAsia="Times New Roman" w:hAnsi="inherit" w:cs="Times New Roman"/>
          <w:sz w:val="24"/>
          <w:szCs w:val="24"/>
          <w:lang w:eastAsia="hu-HU"/>
        </w:rPr>
        <w:t>, az okokat kell megkeresni és megszüntetni. Oldjuk fel otthoni beszélgetésekkel, bölcsődéről szóló mesékkel. Beszéljünk a kisgyermeknevelővel.</w:t>
      </w:r>
    </w:p>
    <w:p w14:paraId="57AE8FA6"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 xml:space="preserve">A gyermeknek fontos, hogy kötődhessen valakihez, így ne </w:t>
      </w:r>
      <w:proofErr w:type="spellStart"/>
      <w:r w:rsidRPr="00124767">
        <w:rPr>
          <w:rFonts w:ascii="inherit" w:eastAsia="Times New Roman" w:hAnsi="inherit" w:cs="Times New Roman"/>
          <w:sz w:val="24"/>
          <w:szCs w:val="24"/>
          <w:lang w:eastAsia="hu-HU"/>
        </w:rPr>
        <w:t>lepődjön</w:t>
      </w:r>
      <w:proofErr w:type="spellEnd"/>
      <w:r w:rsidRPr="00124767">
        <w:rPr>
          <w:rFonts w:ascii="inherit" w:eastAsia="Times New Roman" w:hAnsi="inherit" w:cs="Times New Roman"/>
          <w:sz w:val="24"/>
          <w:szCs w:val="24"/>
          <w:lang w:eastAsia="hu-HU"/>
        </w:rPr>
        <w:t xml:space="preserve"> meg, ha folyton csak "Rita/ Ildi/ Petra/ Anita" néniről beszél, rajzol, vagy épp virágot szed neki. Ne legyen féltékeny, ne érezze azt, hogy pótolható és nem is hiányzik neki az édesanyja, inkább örüljön, hogy van valaki, aki megadja neki a biztonságérzetet.</w:t>
      </w:r>
    </w:p>
    <w:p w14:paraId="5EC9B9BB"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Bölcsődei beszoktatás nehézségei</w:t>
      </w:r>
    </w:p>
    <w:p w14:paraId="7BE72062"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A reggeli elválás nem csak a gyermeknek, de a szülőnek is nehéz. Ha vittek alvós plüsst, mondja meg a csemetéjének, hogy ő nagyon szeretne a bölcsődében maradni, várja már a sok játékot, és nagyon szomorú lenne, ha mégis haza kellene mennie. Kérje meg, hogy építsen, rajzoljon Önnek valamit napközben, ismerjen meg egy új mondókát... Próbálja pozitívan motiválni. A lényeg, hogy sose fenyegesse, vagy ígérjen neki jutalmat. Az se jó, ha fél órán át húzzák a búcsúzkodást, mert, ahogy telik az idő, egyre rosszabb lesz neki elengednie Önt. Ne áltassa magát, bizony előfordulhat, hogy sírni fog, mikor elmegy, ilyenkor a kisgyermeknevelő ölbe veszi, elköszönnek Öntől és beviszi a csoportba. Nagyon ritka az, amikor a kiborulás pár percnél tovább tart. Gyakran az „átterelés” módszerét alkalmazzák, beleviszik valamilyen játékba, odamegy hozzá a többi gyerek és lássunk csodát, el is felejti, hogy "micsoda szörnyű dolog történt". Mondja el neki, hogy mikor fognak újra találkozni, de ne időpontot mondjon, mert ők azt még nem értik, inkább kösse össze valamivel; "Ebéd után/ meguzsonnáztok és akkor én már itt foglak várni."</w:t>
      </w:r>
    </w:p>
    <w:p w14:paraId="6CD24D8E"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Közelebb hozhatja hozzá ezt az új helyzetet úgy is, ha együtt veszik meg a benti kiscipőt, ő választhatja ki a fogkeféjét, lerajzolják otthon a jelét. Reggelente ne siessenek - megéri 15 perccel korábban felkelni -, picit bújjanak össze, próbáljon meg türelmes lenni a készülődésnél és az úton is, hogy ne feszülten érjenek oda.</w:t>
      </w:r>
    </w:p>
    <w:p w14:paraId="5AF62776"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Hogyan is zajlik a beszoktatás?</w:t>
      </w:r>
    </w:p>
    <w:p w14:paraId="3054C2D8"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Gyermekenként ez eltérő lehet. Két hetes beszoktatást javaslunk a bölcsődében általában, de van, akinél 6-8 nap, van, akinél 2 hét és van, hogy elhúzódik – főként betegség miatt -, lehet akár 2 hónap ez az időszak. Az ideális az, ha az első 4-5 napon Ön is bent van gyermekével délelőtt a bölcsődében (vegyen ki szabadságot/ bízza rá valakire a kistesót), majd az ezt követő napokban gyakoroljuk az elbúcsúzást, megérkezést. Először anya kimegy 10 percre, utána egy órára, aztán kettőre, majd ebédig várakozik anya és utoljára marad az alvás és a kiságy vagy fektető felkínálása, kipróbálása. Utána, ha már megszokta valamennyire ezt az új helyzetet, jobban megismerte az őt körülvevő embereket, gyerekeket, jöhet az ott alvás.</w:t>
      </w:r>
    </w:p>
    <w:p w14:paraId="3EC39E4D"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Anya és a bölcsődei beszoktatás</w:t>
      </w:r>
    </w:p>
    <w:p w14:paraId="719CD4E6"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A gyermekeken kívül, az édesanyáknak is nehéz ez az időszak. Eddig, sülve-főve együtt voltak a csemetékkel, most pedig hirtelen a napjának egyharmadát máshol, másokkal fogja tölteni. Egyszerűen kénytelenek rábízni szinte idegenekre a gyermeküket. Készüljön fel, hogy egyedül kilépve az ajtón, bizony Ön is szomorú lesz, esetleg pityeregni fog. Ez természetes, ne szégyellje.</w:t>
      </w:r>
    </w:p>
    <w:p w14:paraId="28A06F19"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Egyre azonban nagyon figyeljen, ne a gyerek előtt adja át magát a veszteség érzésének! Ön felnőtt, ő azonban még nagyon pici, ne nehezítse meg jobban a dolgot számára.</w:t>
      </w:r>
    </w:p>
    <w:p w14:paraId="2DD2C928"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 xml:space="preserve">Nem szabad elmenni amellett se, hogy általában, a szülők ilyenkor térnek vissza a munka világába. Fenekestől felfordul tehát az életük, ezt pedig nem könnyű feldolgozni. </w:t>
      </w:r>
      <w:r w:rsidRPr="00124767">
        <w:rPr>
          <w:rFonts w:ascii="inherit" w:eastAsia="Times New Roman" w:hAnsi="inherit" w:cs="Times New Roman"/>
          <w:sz w:val="24"/>
          <w:szCs w:val="24"/>
          <w:lang w:eastAsia="hu-HU"/>
        </w:rPr>
        <w:lastRenderedPageBreak/>
        <w:t>Beszélgessen hasonló helyzetben lévő anyukákkal, vagy este a párjával erről. Forduljon a kisgyermeknevelőhöz minden aggályával, ha ezután is bizonytalan, beszélgessen a bölcsődevezetőjével. Adjon időt magának az átállásra.</w:t>
      </w:r>
    </w:p>
    <w:p w14:paraId="0A7BCA6B" w14:textId="77777777" w:rsidR="00124767" w:rsidRPr="00124767" w:rsidRDefault="00124767" w:rsidP="00124767">
      <w:pPr>
        <w:spacing w:after="0"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Gondoljon úgy erre az időszakra, mint egy csodás, új lehetőségekkel teli változásra.</w:t>
      </w:r>
    </w:p>
    <w:p w14:paraId="492833AA" w14:textId="77777777" w:rsidR="00124767" w:rsidRDefault="00124767" w:rsidP="00124767">
      <w:pPr>
        <w:spacing w:after="75" w:line="240" w:lineRule="auto"/>
        <w:rPr>
          <w:rFonts w:ascii="inherit" w:eastAsia="Times New Roman" w:hAnsi="inherit" w:cs="Times New Roman"/>
          <w:sz w:val="24"/>
          <w:szCs w:val="24"/>
          <w:lang w:eastAsia="hu-HU"/>
        </w:rPr>
      </w:pPr>
    </w:p>
    <w:p w14:paraId="5617148B" w14:textId="77777777" w:rsidR="00124767" w:rsidRDefault="00124767" w:rsidP="00124767">
      <w:pPr>
        <w:spacing w:after="75" w:line="240" w:lineRule="auto"/>
        <w:rPr>
          <w:rFonts w:ascii="inherit" w:eastAsia="Times New Roman" w:hAnsi="inherit" w:cs="Times New Roman"/>
          <w:sz w:val="24"/>
          <w:szCs w:val="24"/>
          <w:lang w:eastAsia="hu-HU"/>
        </w:rPr>
      </w:pPr>
    </w:p>
    <w:p w14:paraId="04DB959B" w14:textId="77777777" w:rsidR="00124767" w:rsidRDefault="00124767" w:rsidP="00124767">
      <w:pPr>
        <w:spacing w:after="75" w:line="240" w:lineRule="auto"/>
        <w:rPr>
          <w:rFonts w:ascii="inherit" w:eastAsia="Times New Roman" w:hAnsi="inherit" w:cs="Times New Roman"/>
          <w:sz w:val="24"/>
          <w:szCs w:val="24"/>
          <w:lang w:eastAsia="hu-HU"/>
        </w:rPr>
      </w:pPr>
    </w:p>
    <w:p w14:paraId="4A1117E7" w14:textId="4E7BF7BB" w:rsidR="00124767" w:rsidRPr="00124767" w:rsidRDefault="00124767" w:rsidP="00124767">
      <w:pPr>
        <w:spacing w:after="75" w:line="240" w:lineRule="auto"/>
        <w:rPr>
          <w:rFonts w:ascii="inherit" w:eastAsia="Times New Roman" w:hAnsi="inherit" w:cs="Times New Roman"/>
          <w:sz w:val="24"/>
          <w:szCs w:val="24"/>
          <w:lang w:eastAsia="hu-HU"/>
        </w:rPr>
      </w:pPr>
      <w:r w:rsidRPr="00124767">
        <w:rPr>
          <w:rFonts w:ascii="inherit" w:eastAsia="Times New Roman" w:hAnsi="inherit" w:cs="Times New Roman"/>
          <w:sz w:val="24"/>
          <w:szCs w:val="24"/>
          <w:lang w:eastAsia="hu-HU"/>
        </w:rPr>
        <w:t>Sebestyén Bianka - intézményvezető</w:t>
      </w:r>
    </w:p>
    <w:p w14:paraId="0CCED921" w14:textId="77777777" w:rsidR="00124767" w:rsidRPr="00124767" w:rsidRDefault="00124767" w:rsidP="00124767">
      <w:pPr>
        <w:spacing w:after="0" w:line="240" w:lineRule="auto"/>
        <w:ind w:left="180"/>
        <w:rPr>
          <w:rFonts w:ascii="inherit" w:eastAsia="Times New Roman" w:hAnsi="inherit" w:cs="Segoe UI Historic"/>
          <w:color w:val="1C1E21"/>
          <w:sz w:val="18"/>
          <w:szCs w:val="18"/>
          <w:bdr w:val="single" w:sz="12" w:space="0" w:color="auto" w:frame="1"/>
          <w:lang w:eastAsia="hu-HU"/>
        </w:rPr>
      </w:pPr>
    </w:p>
    <w:sectPr w:rsidR="00124767" w:rsidRPr="001247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767"/>
    <w:rsid w:val="00124767"/>
    <w:rsid w:val="003C4BC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99EAF"/>
  <w15:chartTrackingRefBased/>
  <w15:docId w15:val="{5D318960-2CB0-49B0-BE0B-C4241101F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046521">
      <w:bodyDiv w:val="1"/>
      <w:marLeft w:val="0"/>
      <w:marRight w:val="0"/>
      <w:marTop w:val="0"/>
      <w:marBottom w:val="0"/>
      <w:divBdr>
        <w:top w:val="none" w:sz="0" w:space="0" w:color="auto"/>
        <w:left w:val="none" w:sz="0" w:space="0" w:color="auto"/>
        <w:bottom w:val="none" w:sz="0" w:space="0" w:color="auto"/>
        <w:right w:val="none" w:sz="0" w:space="0" w:color="auto"/>
      </w:divBdr>
      <w:divsChild>
        <w:div w:id="422183993">
          <w:marLeft w:val="0"/>
          <w:marRight w:val="0"/>
          <w:marTop w:val="0"/>
          <w:marBottom w:val="0"/>
          <w:divBdr>
            <w:top w:val="none" w:sz="0" w:space="0" w:color="auto"/>
            <w:left w:val="none" w:sz="0" w:space="0" w:color="auto"/>
            <w:bottom w:val="none" w:sz="0" w:space="0" w:color="auto"/>
            <w:right w:val="none" w:sz="0" w:space="0" w:color="auto"/>
          </w:divBdr>
          <w:divsChild>
            <w:div w:id="1654874593">
              <w:marLeft w:val="180"/>
              <w:marRight w:val="180"/>
              <w:marTop w:val="0"/>
              <w:marBottom w:val="0"/>
              <w:divBdr>
                <w:top w:val="single" w:sz="6" w:space="0" w:color="auto"/>
                <w:left w:val="single" w:sz="6" w:space="0" w:color="auto"/>
                <w:bottom w:val="single" w:sz="6" w:space="0" w:color="auto"/>
                <w:right w:val="single" w:sz="6" w:space="0" w:color="auto"/>
              </w:divBdr>
              <w:divsChild>
                <w:div w:id="575289387">
                  <w:marLeft w:val="0"/>
                  <w:marRight w:val="0"/>
                  <w:marTop w:val="0"/>
                  <w:marBottom w:val="0"/>
                  <w:divBdr>
                    <w:top w:val="none" w:sz="0" w:space="0" w:color="auto"/>
                    <w:left w:val="none" w:sz="0" w:space="0" w:color="auto"/>
                    <w:bottom w:val="none" w:sz="0" w:space="0" w:color="auto"/>
                    <w:right w:val="none" w:sz="0" w:space="0" w:color="auto"/>
                  </w:divBdr>
                  <w:divsChild>
                    <w:div w:id="424888523">
                      <w:marLeft w:val="0"/>
                      <w:marRight w:val="0"/>
                      <w:marTop w:val="0"/>
                      <w:marBottom w:val="0"/>
                      <w:divBdr>
                        <w:top w:val="none" w:sz="0" w:space="0" w:color="auto"/>
                        <w:left w:val="none" w:sz="0" w:space="0" w:color="auto"/>
                        <w:bottom w:val="none" w:sz="0" w:space="0" w:color="auto"/>
                        <w:right w:val="none" w:sz="0" w:space="0" w:color="auto"/>
                      </w:divBdr>
                      <w:divsChild>
                        <w:div w:id="197132479">
                          <w:marLeft w:val="0"/>
                          <w:marRight w:val="0"/>
                          <w:marTop w:val="0"/>
                          <w:marBottom w:val="0"/>
                          <w:divBdr>
                            <w:top w:val="none" w:sz="0" w:space="0" w:color="auto"/>
                            <w:left w:val="none" w:sz="0" w:space="0" w:color="auto"/>
                            <w:bottom w:val="none" w:sz="0" w:space="0" w:color="auto"/>
                            <w:right w:val="none" w:sz="0" w:space="0" w:color="auto"/>
                          </w:divBdr>
                          <w:divsChild>
                            <w:div w:id="1640067914">
                              <w:marLeft w:val="0"/>
                              <w:marRight w:val="0"/>
                              <w:marTop w:val="0"/>
                              <w:marBottom w:val="0"/>
                              <w:divBdr>
                                <w:top w:val="none" w:sz="0" w:space="0" w:color="auto"/>
                                <w:left w:val="none" w:sz="0" w:space="0" w:color="auto"/>
                                <w:bottom w:val="none" w:sz="0" w:space="0" w:color="auto"/>
                                <w:right w:val="none" w:sz="0" w:space="0" w:color="auto"/>
                              </w:divBdr>
                              <w:divsChild>
                                <w:div w:id="946085295">
                                  <w:marLeft w:val="0"/>
                                  <w:marRight w:val="0"/>
                                  <w:marTop w:val="0"/>
                                  <w:marBottom w:val="0"/>
                                  <w:divBdr>
                                    <w:top w:val="none" w:sz="0" w:space="0" w:color="auto"/>
                                    <w:left w:val="none" w:sz="0" w:space="0" w:color="auto"/>
                                    <w:bottom w:val="none" w:sz="0" w:space="0" w:color="auto"/>
                                    <w:right w:val="none" w:sz="0" w:space="0" w:color="auto"/>
                                  </w:divBdr>
                                  <w:divsChild>
                                    <w:div w:id="482746058">
                                      <w:marLeft w:val="0"/>
                                      <w:marRight w:val="0"/>
                                      <w:marTop w:val="0"/>
                                      <w:marBottom w:val="0"/>
                                      <w:divBdr>
                                        <w:top w:val="none" w:sz="0" w:space="0" w:color="auto"/>
                                        <w:left w:val="none" w:sz="0" w:space="0" w:color="auto"/>
                                        <w:bottom w:val="none" w:sz="0" w:space="0" w:color="auto"/>
                                        <w:right w:val="none" w:sz="0" w:space="0" w:color="auto"/>
                                      </w:divBdr>
                                      <w:divsChild>
                                        <w:div w:id="434397912">
                                          <w:marLeft w:val="0"/>
                                          <w:marRight w:val="0"/>
                                          <w:marTop w:val="75"/>
                                          <w:marBottom w:val="75"/>
                                          <w:divBdr>
                                            <w:top w:val="none" w:sz="0" w:space="0" w:color="auto"/>
                                            <w:left w:val="none" w:sz="0" w:space="0" w:color="auto"/>
                                            <w:bottom w:val="none" w:sz="0" w:space="0" w:color="auto"/>
                                            <w:right w:val="none" w:sz="0" w:space="0" w:color="auto"/>
                                          </w:divBdr>
                                          <w:divsChild>
                                            <w:div w:id="1687948645">
                                              <w:marLeft w:val="0"/>
                                              <w:marRight w:val="0"/>
                                              <w:marTop w:val="0"/>
                                              <w:marBottom w:val="0"/>
                                              <w:divBdr>
                                                <w:top w:val="none" w:sz="0" w:space="0" w:color="auto"/>
                                                <w:left w:val="none" w:sz="0" w:space="0" w:color="auto"/>
                                                <w:bottom w:val="none" w:sz="0" w:space="0" w:color="auto"/>
                                                <w:right w:val="none" w:sz="0" w:space="0" w:color="auto"/>
                                              </w:divBdr>
                                              <w:divsChild>
                                                <w:div w:id="1257714477">
                                                  <w:marLeft w:val="0"/>
                                                  <w:marRight w:val="0"/>
                                                  <w:marTop w:val="0"/>
                                                  <w:marBottom w:val="0"/>
                                                  <w:divBdr>
                                                    <w:top w:val="none" w:sz="0" w:space="0" w:color="auto"/>
                                                    <w:left w:val="none" w:sz="0" w:space="0" w:color="auto"/>
                                                    <w:bottom w:val="none" w:sz="0" w:space="0" w:color="auto"/>
                                                    <w:right w:val="none" w:sz="0" w:space="0" w:color="auto"/>
                                                  </w:divBdr>
                                                </w:div>
                                              </w:divsChild>
                                            </w:div>
                                            <w:div w:id="886642314">
                                              <w:marLeft w:val="0"/>
                                              <w:marRight w:val="0"/>
                                              <w:marTop w:val="120"/>
                                              <w:marBottom w:val="0"/>
                                              <w:divBdr>
                                                <w:top w:val="none" w:sz="0" w:space="0" w:color="auto"/>
                                                <w:left w:val="none" w:sz="0" w:space="0" w:color="auto"/>
                                                <w:bottom w:val="none" w:sz="0" w:space="0" w:color="auto"/>
                                                <w:right w:val="none" w:sz="0" w:space="0" w:color="auto"/>
                                              </w:divBdr>
                                              <w:divsChild>
                                                <w:div w:id="2050181360">
                                                  <w:marLeft w:val="0"/>
                                                  <w:marRight w:val="0"/>
                                                  <w:marTop w:val="0"/>
                                                  <w:marBottom w:val="0"/>
                                                  <w:divBdr>
                                                    <w:top w:val="none" w:sz="0" w:space="0" w:color="auto"/>
                                                    <w:left w:val="none" w:sz="0" w:space="0" w:color="auto"/>
                                                    <w:bottom w:val="none" w:sz="0" w:space="0" w:color="auto"/>
                                                    <w:right w:val="none" w:sz="0" w:space="0" w:color="auto"/>
                                                  </w:divBdr>
                                                </w:div>
                                                <w:div w:id="1132363673">
                                                  <w:marLeft w:val="0"/>
                                                  <w:marRight w:val="0"/>
                                                  <w:marTop w:val="0"/>
                                                  <w:marBottom w:val="0"/>
                                                  <w:divBdr>
                                                    <w:top w:val="none" w:sz="0" w:space="0" w:color="auto"/>
                                                    <w:left w:val="none" w:sz="0" w:space="0" w:color="auto"/>
                                                    <w:bottom w:val="none" w:sz="0" w:space="0" w:color="auto"/>
                                                    <w:right w:val="none" w:sz="0" w:space="0" w:color="auto"/>
                                                  </w:divBdr>
                                                </w:div>
                                                <w:div w:id="738792803">
                                                  <w:marLeft w:val="0"/>
                                                  <w:marRight w:val="0"/>
                                                  <w:marTop w:val="0"/>
                                                  <w:marBottom w:val="0"/>
                                                  <w:divBdr>
                                                    <w:top w:val="none" w:sz="0" w:space="0" w:color="auto"/>
                                                    <w:left w:val="none" w:sz="0" w:space="0" w:color="auto"/>
                                                    <w:bottom w:val="none" w:sz="0" w:space="0" w:color="auto"/>
                                                    <w:right w:val="none" w:sz="0" w:space="0" w:color="auto"/>
                                                  </w:divBdr>
                                                </w:div>
                                                <w:div w:id="1914241207">
                                                  <w:marLeft w:val="0"/>
                                                  <w:marRight w:val="0"/>
                                                  <w:marTop w:val="0"/>
                                                  <w:marBottom w:val="0"/>
                                                  <w:divBdr>
                                                    <w:top w:val="none" w:sz="0" w:space="0" w:color="auto"/>
                                                    <w:left w:val="none" w:sz="0" w:space="0" w:color="auto"/>
                                                    <w:bottom w:val="none" w:sz="0" w:space="0" w:color="auto"/>
                                                    <w:right w:val="none" w:sz="0" w:space="0" w:color="auto"/>
                                                  </w:divBdr>
                                                </w:div>
                                                <w:div w:id="1707481931">
                                                  <w:marLeft w:val="0"/>
                                                  <w:marRight w:val="0"/>
                                                  <w:marTop w:val="0"/>
                                                  <w:marBottom w:val="0"/>
                                                  <w:divBdr>
                                                    <w:top w:val="none" w:sz="0" w:space="0" w:color="auto"/>
                                                    <w:left w:val="none" w:sz="0" w:space="0" w:color="auto"/>
                                                    <w:bottom w:val="none" w:sz="0" w:space="0" w:color="auto"/>
                                                    <w:right w:val="none" w:sz="0" w:space="0" w:color="auto"/>
                                                  </w:divBdr>
                                                </w:div>
                                                <w:div w:id="547104923">
                                                  <w:marLeft w:val="0"/>
                                                  <w:marRight w:val="0"/>
                                                  <w:marTop w:val="0"/>
                                                  <w:marBottom w:val="0"/>
                                                  <w:divBdr>
                                                    <w:top w:val="none" w:sz="0" w:space="0" w:color="auto"/>
                                                    <w:left w:val="none" w:sz="0" w:space="0" w:color="auto"/>
                                                    <w:bottom w:val="none" w:sz="0" w:space="0" w:color="auto"/>
                                                    <w:right w:val="none" w:sz="0" w:space="0" w:color="auto"/>
                                                  </w:divBdr>
                                                </w:div>
                                                <w:div w:id="1767189647">
                                                  <w:marLeft w:val="0"/>
                                                  <w:marRight w:val="0"/>
                                                  <w:marTop w:val="0"/>
                                                  <w:marBottom w:val="0"/>
                                                  <w:divBdr>
                                                    <w:top w:val="none" w:sz="0" w:space="0" w:color="auto"/>
                                                    <w:left w:val="none" w:sz="0" w:space="0" w:color="auto"/>
                                                    <w:bottom w:val="none" w:sz="0" w:space="0" w:color="auto"/>
                                                    <w:right w:val="none" w:sz="0" w:space="0" w:color="auto"/>
                                                  </w:divBdr>
                                                </w:div>
                                                <w:div w:id="1857621879">
                                                  <w:marLeft w:val="0"/>
                                                  <w:marRight w:val="0"/>
                                                  <w:marTop w:val="0"/>
                                                  <w:marBottom w:val="0"/>
                                                  <w:divBdr>
                                                    <w:top w:val="none" w:sz="0" w:space="0" w:color="auto"/>
                                                    <w:left w:val="none" w:sz="0" w:space="0" w:color="auto"/>
                                                    <w:bottom w:val="none" w:sz="0" w:space="0" w:color="auto"/>
                                                    <w:right w:val="none" w:sz="0" w:space="0" w:color="auto"/>
                                                  </w:divBdr>
                                                </w:div>
                                                <w:div w:id="1488941283">
                                                  <w:marLeft w:val="0"/>
                                                  <w:marRight w:val="0"/>
                                                  <w:marTop w:val="0"/>
                                                  <w:marBottom w:val="0"/>
                                                  <w:divBdr>
                                                    <w:top w:val="none" w:sz="0" w:space="0" w:color="auto"/>
                                                    <w:left w:val="none" w:sz="0" w:space="0" w:color="auto"/>
                                                    <w:bottom w:val="none" w:sz="0" w:space="0" w:color="auto"/>
                                                    <w:right w:val="none" w:sz="0" w:space="0" w:color="auto"/>
                                                  </w:divBdr>
                                                </w:div>
                                                <w:div w:id="1535121972">
                                                  <w:marLeft w:val="0"/>
                                                  <w:marRight w:val="0"/>
                                                  <w:marTop w:val="0"/>
                                                  <w:marBottom w:val="0"/>
                                                  <w:divBdr>
                                                    <w:top w:val="none" w:sz="0" w:space="0" w:color="auto"/>
                                                    <w:left w:val="none" w:sz="0" w:space="0" w:color="auto"/>
                                                    <w:bottom w:val="none" w:sz="0" w:space="0" w:color="auto"/>
                                                    <w:right w:val="none" w:sz="0" w:space="0" w:color="auto"/>
                                                  </w:divBdr>
                                                </w:div>
                                                <w:div w:id="1189491579">
                                                  <w:marLeft w:val="0"/>
                                                  <w:marRight w:val="0"/>
                                                  <w:marTop w:val="0"/>
                                                  <w:marBottom w:val="0"/>
                                                  <w:divBdr>
                                                    <w:top w:val="none" w:sz="0" w:space="0" w:color="auto"/>
                                                    <w:left w:val="none" w:sz="0" w:space="0" w:color="auto"/>
                                                    <w:bottom w:val="none" w:sz="0" w:space="0" w:color="auto"/>
                                                    <w:right w:val="none" w:sz="0" w:space="0" w:color="auto"/>
                                                  </w:divBdr>
                                                </w:div>
                                                <w:div w:id="420101662">
                                                  <w:marLeft w:val="0"/>
                                                  <w:marRight w:val="0"/>
                                                  <w:marTop w:val="0"/>
                                                  <w:marBottom w:val="0"/>
                                                  <w:divBdr>
                                                    <w:top w:val="none" w:sz="0" w:space="0" w:color="auto"/>
                                                    <w:left w:val="none" w:sz="0" w:space="0" w:color="auto"/>
                                                    <w:bottom w:val="none" w:sz="0" w:space="0" w:color="auto"/>
                                                    <w:right w:val="none" w:sz="0" w:space="0" w:color="auto"/>
                                                  </w:divBdr>
                                                </w:div>
                                                <w:div w:id="293028397">
                                                  <w:marLeft w:val="0"/>
                                                  <w:marRight w:val="0"/>
                                                  <w:marTop w:val="0"/>
                                                  <w:marBottom w:val="0"/>
                                                  <w:divBdr>
                                                    <w:top w:val="none" w:sz="0" w:space="0" w:color="auto"/>
                                                    <w:left w:val="none" w:sz="0" w:space="0" w:color="auto"/>
                                                    <w:bottom w:val="none" w:sz="0" w:space="0" w:color="auto"/>
                                                    <w:right w:val="none" w:sz="0" w:space="0" w:color="auto"/>
                                                  </w:divBdr>
                                                </w:div>
                                                <w:div w:id="1282417222">
                                                  <w:marLeft w:val="0"/>
                                                  <w:marRight w:val="0"/>
                                                  <w:marTop w:val="0"/>
                                                  <w:marBottom w:val="0"/>
                                                  <w:divBdr>
                                                    <w:top w:val="none" w:sz="0" w:space="0" w:color="auto"/>
                                                    <w:left w:val="none" w:sz="0" w:space="0" w:color="auto"/>
                                                    <w:bottom w:val="none" w:sz="0" w:space="0" w:color="auto"/>
                                                    <w:right w:val="none" w:sz="0" w:space="0" w:color="auto"/>
                                                  </w:divBdr>
                                                </w:div>
                                                <w:div w:id="1539507173">
                                                  <w:marLeft w:val="0"/>
                                                  <w:marRight w:val="0"/>
                                                  <w:marTop w:val="0"/>
                                                  <w:marBottom w:val="0"/>
                                                  <w:divBdr>
                                                    <w:top w:val="none" w:sz="0" w:space="0" w:color="auto"/>
                                                    <w:left w:val="none" w:sz="0" w:space="0" w:color="auto"/>
                                                    <w:bottom w:val="none" w:sz="0" w:space="0" w:color="auto"/>
                                                    <w:right w:val="none" w:sz="0" w:space="0" w:color="auto"/>
                                                  </w:divBdr>
                                                </w:div>
                                                <w:div w:id="2132164203">
                                                  <w:marLeft w:val="0"/>
                                                  <w:marRight w:val="0"/>
                                                  <w:marTop w:val="0"/>
                                                  <w:marBottom w:val="0"/>
                                                  <w:divBdr>
                                                    <w:top w:val="none" w:sz="0" w:space="0" w:color="auto"/>
                                                    <w:left w:val="none" w:sz="0" w:space="0" w:color="auto"/>
                                                    <w:bottom w:val="none" w:sz="0" w:space="0" w:color="auto"/>
                                                    <w:right w:val="none" w:sz="0" w:space="0" w:color="auto"/>
                                                  </w:divBdr>
                                                </w:div>
                                                <w:div w:id="600649888">
                                                  <w:marLeft w:val="0"/>
                                                  <w:marRight w:val="0"/>
                                                  <w:marTop w:val="0"/>
                                                  <w:marBottom w:val="0"/>
                                                  <w:divBdr>
                                                    <w:top w:val="none" w:sz="0" w:space="0" w:color="auto"/>
                                                    <w:left w:val="none" w:sz="0" w:space="0" w:color="auto"/>
                                                    <w:bottom w:val="none" w:sz="0" w:space="0" w:color="auto"/>
                                                    <w:right w:val="none" w:sz="0" w:space="0" w:color="auto"/>
                                                  </w:divBdr>
                                                </w:div>
                                                <w:div w:id="269162097">
                                                  <w:marLeft w:val="0"/>
                                                  <w:marRight w:val="0"/>
                                                  <w:marTop w:val="0"/>
                                                  <w:marBottom w:val="0"/>
                                                  <w:divBdr>
                                                    <w:top w:val="none" w:sz="0" w:space="0" w:color="auto"/>
                                                    <w:left w:val="none" w:sz="0" w:space="0" w:color="auto"/>
                                                    <w:bottom w:val="none" w:sz="0" w:space="0" w:color="auto"/>
                                                    <w:right w:val="none" w:sz="0" w:space="0" w:color="auto"/>
                                                  </w:divBdr>
                                                </w:div>
                                                <w:div w:id="233205060">
                                                  <w:marLeft w:val="0"/>
                                                  <w:marRight w:val="0"/>
                                                  <w:marTop w:val="0"/>
                                                  <w:marBottom w:val="0"/>
                                                  <w:divBdr>
                                                    <w:top w:val="none" w:sz="0" w:space="0" w:color="auto"/>
                                                    <w:left w:val="none" w:sz="0" w:space="0" w:color="auto"/>
                                                    <w:bottom w:val="none" w:sz="0" w:space="0" w:color="auto"/>
                                                    <w:right w:val="none" w:sz="0" w:space="0" w:color="auto"/>
                                                  </w:divBdr>
                                                </w:div>
                                                <w:div w:id="1671911286">
                                                  <w:marLeft w:val="0"/>
                                                  <w:marRight w:val="0"/>
                                                  <w:marTop w:val="0"/>
                                                  <w:marBottom w:val="0"/>
                                                  <w:divBdr>
                                                    <w:top w:val="none" w:sz="0" w:space="0" w:color="auto"/>
                                                    <w:left w:val="none" w:sz="0" w:space="0" w:color="auto"/>
                                                    <w:bottom w:val="none" w:sz="0" w:space="0" w:color="auto"/>
                                                    <w:right w:val="none" w:sz="0" w:space="0" w:color="auto"/>
                                                  </w:divBdr>
                                                </w:div>
                                                <w:div w:id="2028362648">
                                                  <w:marLeft w:val="0"/>
                                                  <w:marRight w:val="0"/>
                                                  <w:marTop w:val="0"/>
                                                  <w:marBottom w:val="0"/>
                                                  <w:divBdr>
                                                    <w:top w:val="none" w:sz="0" w:space="0" w:color="auto"/>
                                                    <w:left w:val="none" w:sz="0" w:space="0" w:color="auto"/>
                                                    <w:bottom w:val="none" w:sz="0" w:space="0" w:color="auto"/>
                                                    <w:right w:val="none" w:sz="0" w:space="0" w:color="auto"/>
                                                  </w:divBdr>
                                                </w:div>
                                                <w:div w:id="1943948942">
                                                  <w:marLeft w:val="0"/>
                                                  <w:marRight w:val="0"/>
                                                  <w:marTop w:val="0"/>
                                                  <w:marBottom w:val="0"/>
                                                  <w:divBdr>
                                                    <w:top w:val="none" w:sz="0" w:space="0" w:color="auto"/>
                                                    <w:left w:val="none" w:sz="0" w:space="0" w:color="auto"/>
                                                    <w:bottom w:val="none" w:sz="0" w:space="0" w:color="auto"/>
                                                    <w:right w:val="none" w:sz="0" w:space="0" w:color="auto"/>
                                                  </w:divBdr>
                                                </w:div>
                                                <w:div w:id="810443518">
                                                  <w:marLeft w:val="0"/>
                                                  <w:marRight w:val="0"/>
                                                  <w:marTop w:val="0"/>
                                                  <w:marBottom w:val="0"/>
                                                  <w:divBdr>
                                                    <w:top w:val="none" w:sz="0" w:space="0" w:color="auto"/>
                                                    <w:left w:val="none" w:sz="0" w:space="0" w:color="auto"/>
                                                    <w:bottom w:val="none" w:sz="0" w:space="0" w:color="auto"/>
                                                    <w:right w:val="none" w:sz="0" w:space="0" w:color="auto"/>
                                                  </w:divBdr>
                                                </w:div>
                                                <w:div w:id="1085151156">
                                                  <w:marLeft w:val="0"/>
                                                  <w:marRight w:val="0"/>
                                                  <w:marTop w:val="0"/>
                                                  <w:marBottom w:val="0"/>
                                                  <w:divBdr>
                                                    <w:top w:val="none" w:sz="0" w:space="0" w:color="auto"/>
                                                    <w:left w:val="none" w:sz="0" w:space="0" w:color="auto"/>
                                                    <w:bottom w:val="none" w:sz="0" w:space="0" w:color="auto"/>
                                                    <w:right w:val="none" w:sz="0" w:space="0" w:color="auto"/>
                                                  </w:divBdr>
                                                </w:div>
                                                <w:div w:id="1359232802">
                                                  <w:marLeft w:val="0"/>
                                                  <w:marRight w:val="0"/>
                                                  <w:marTop w:val="0"/>
                                                  <w:marBottom w:val="0"/>
                                                  <w:divBdr>
                                                    <w:top w:val="none" w:sz="0" w:space="0" w:color="auto"/>
                                                    <w:left w:val="none" w:sz="0" w:space="0" w:color="auto"/>
                                                    <w:bottom w:val="none" w:sz="0" w:space="0" w:color="auto"/>
                                                    <w:right w:val="none" w:sz="0" w:space="0" w:color="auto"/>
                                                  </w:divBdr>
                                                </w:div>
                                                <w:div w:id="412776655">
                                                  <w:marLeft w:val="0"/>
                                                  <w:marRight w:val="0"/>
                                                  <w:marTop w:val="0"/>
                                                  <w:marBottom w:val="0"/>
                                                  <w:divBdr>
                                                    <w:top w:val="none" w:sz="0" w:space="0" w:color="auto"/>
                                                    <w:left w:val="none" w:sz="0" w:space="0" w:color="auto"/>
                                                    <w:bottom w:val="none" w:sz="0" w:space="0" w:color="auto"/>
                                                    <w:right w:val="none" w:sz="0" w:space="0" w:color="auto"/>
                                                  </w:divBdr>
                                                </w:div>
                                                <w:div w:id="1475292709">
                                                  <w:marLeft w:val="0"/>
                                                  <w:marRight w:val="0"/>
                                                  <w:marTop w:val="0"/>
                                                  <w:marBottom w:val="0"/>
                                                  <w:divBdr>
                                                    <w:top w:val="none" w:sz="0" w:space="0" w:color="auto"/>
                                                    <w:left w:val="none" w:sz="0" w:space="0" w:color="auto"/>
                                                    <w:bottom w:val="none" w:sz="0" w:space="0" w:color="auto"/>
                                                    <w:right w:val="none" w:sz="0" w:space="0" w:color="auto"/>
                                                  </w:divBdr>
                                                </w:div>
                                                <w:div w:id="1421952475">
                                                  <w:marLeft w:val="0"/>
                                                  <w:marRight w:val="0"/>
                                                  <w:marTop w:val="0"/>
                                                  <w:marBottom w:val="0"/>
                                                  <w:divBdr>
                                                    <w:top w:val="none" w:sz="0" w:space="0" w:color="auto"/>
                                                    <w:left w:val="none" w:sz="0" w:space="0" w:color="auto"/>
                                                    <w:bottom w:val="none" w:sz="0" w:space="0" w:color="auto"/>
                                                    <w:right w:val="none" w:sz="0" w:space="0" w:color="auto"/>
                                                  </w:divBdr>
                                                </w:div>
                                                <w:div w:id="1974752334">
                                                  <w:marLeft w:val="0"/>
                                                  <w:marRight w:val="0"/>
                                                  <w:marTop w:val="0"/>
                                                  <w:marBottom w:val="0"/>
                                                  <w:divBdr>
                                                    <w:top w:val="none" w:sz="0" w:space="0" w:color="auto"/>
                                                    <w:left w:val="none" w:sz="0" w:space="0" w:color="auto"/>
                                                    <w:bottom w:val="none" w:sz="0" w:space="0" w:color="auto"/>
                                                    <w:right w:val="none" w:sz="0" w:space="0" w:color="auto"/>
                                                  </w:divBdr>
                                                </w:div>
                                                <w:div w:id="1701280745">
                                                  <w:marLeft w:val="0"/>
                                                  <w:marRight w:val="0"/>
                                                  <w:marTop w:val="0"/>
                                                  <w:marBottom w:val="0"/>
                                                  <w:divBdr>
                                                    <w:top w:val="none" w:sz="0" w:space="0" w:color="auto"/>
                                                    <w:left w:val="none" w:sz="0" w:space="0" w:color="auto"/>
                                                    <w:bottom w:val="none" w:sz="0" w:space="0" w:color="auto"/>
                                                    <w:right w:val="none" w:sz="0" w:space="0" w:color="auto"/>
                                                  </w:divBdr>
                                                </w:div>
                                              </w:divsChild>
                                            </w:div>
                                            <w:div w:id="991759772">
                                              <w:marLeft w:val="0"/>
                                              <w:marRight w:val="0"/>
                                              <w:marTop w:val="120"/>
                                              <w:marBottom w:val="0"/>
                                              <w:divBdr>
                                                <w:top w:val="none" w:sz="0" w:space="0" w:color="auto"/>
                                                <w:left w:val="none" w:sz="0" w:space="0" w:color="auto"/>
                                                <w:bottom w:val="none" w:sz="0" w:space="0" w:color="auto"/>
                                                <w:right w:val="none" w:sz="0" w:space="0" w:color="auto"/>
                                              </w:divBdr>
                                              <w:divsChild>
                                                <w:div w:id="68586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508766">
          <w:marLeft w:val="0"/>
          <w:marRight w:val="0"/>
          <w:marTop w:val="0"/>
          <w:marBottom w:val="0"/>
          <w:divBdr>
            <w:top w:val="none" w:sz="0" w:space="0" w:color="auto"/>
            <w:left w:val="none" w:sz="0" w:space="0" w:color="auto"/>
            <w:bottom w:val="none" w:sz="0" w:space="0" w:color="auto"/>
            <w:right w:val="none" w:sz="0" w:space="0" w:color="auto"/>
          </w:divBdr>
          <w:divsChild>
            <w:div w:id="1689599444">
              <w:marLeft w:val="0"/>
              <w:marRight w:val="0"/>
              <w:marTop w:val="0"/>
              <w:marBottom w:val="0"/>
              <w:divBdr>
                <w:top w:val="none" w:sz="0" w:space="0" w:color="auto"/>
                <w:left w:val="none" w:sz="0" w:space="0" w:color="auto"/>
                <w:bottom w:val="none" w:sz="0" w:space="0" w:color="auto"/>
                <w:right w:val="none" w:sz="0" w:space="0" w:color="auto"/>
              </w:divBdr>
              <w:divsChild>
                <w:div w:id="985084777">
                  <w:marLeft w:val="0"/>
                  <w:marRight w:val="0"/>
                  <w:marTop w:val="0"/>
                  <w:marBottom w:val="0"/>
                  <w:divBdr>
                    <w:top w:val="none" w:sz="0" w:space="0" w:color="auto"/>
                    <w:left w:val="none" w:sz="0" w:space="0" w:color="auto"/>
                    <w:bottom w:val="none" w:sz="0" w:space="0" w:color="auto"/>
                    <w:right w:val="none" w:sz="0" w:space="0" w:color="auto"/>
                  </w:divBdr>
                  <w:divsChild>
                    <w:div w:id="1446078267">
                      <w:marLeft w:val="0"/>
                      <w:marRight w:val="0"/>
                      <w:marTop w:val="0"/>
                      <w:marBottom w:val="0"/>
                      <w:divBdr>
                        <w:top w:val="none" w:sz="0" w:space="0" w:color="auto"/>
                        <w:left w:val="none" w:sz="0" w:space="0" w:color="auto"/>
                        <w:bottom w:val="none" w:sz="0" w:space="0" w:color="auto"/>
                        <w:right w:val="none" w:sz="0" w:space="0" w:color="auto"/>
                      </w:divBdr>
                      <w:divsChild>
                        <w:div w:id="2146582862">
                          <w:marLeft w:val="0"/>
                          <w:marRight w:val="0"/>
                          <w:marTop w:val="0"/>
                          <w:marBottom w:val="0"/>
                          <w:divBdr>
                            <w:top w:val="none" w:sz="0" w:space="0" w:color="auto"/>
                            <w:left w:val="none" w:sz="0" w:space="0" w:color="auto"/>
                            <w:bottom w:val="none" w:sz="0" w:space="0" w:color="auto"/>
                            <w:right w:val="none" w:sz="0" w:space="0" w:color="auto"/>
                          </w:divBdr>
                          <w:divsChild>
                            <w:div w:id="1874462965">
                              <w:marLeft w:val="0"/>
                              <w:marRight w:val="0"/>
                              <w:marTop w:val="0"/>
                              <w:marBottom w:val="0"/>
                              <w:divBdr>
                                <w:top w:val="none" w:sz="0" w:space="0" w:color="auto"/>
                                <w:left w:val="none" w:sz="0" w:space="0" w:color="auto"/>
                                <w:bottom w:val="none" w:sz="0" w:space="0" w:color="auto"/>
                                <w:right w:val="none" w:sz="0" w:space="0" w:color="auto"/>
                              </w:divBdr>
                              <w:divsChild>
                                <w:div w:id="1292176845">
                                  <w:marLeft w:val="240"/>
                                  <w:marRight w:val="240"/>
                                  <w:marTop w:val="0"/>
                                  <w:marBottom w:val="0"/>
                                  <w:divBdr>
                                    <w:top w:val="none" w:sz="0" w:space="0" w:color="auto"/>
                                    <w:left w:val="none" w:sz="0" w:space="0" w:color="auto"/>
                                    <w:bottom w:val="none" w:sz="0" w:space="0" w:color="auto"/>
                                    <w:right w:val="none" w:sz="0" w:space="0" w:color="auto"/>
                                  </w:divBdr>
                                  <w:divsChild>
                                    <w:div w:id="1488666574">
                                      <w:marLeft w:val="0"/>
                                      <w:marRight w:val="0"/>
                                      <w:marTop w:val="0"/>
                                      <w:marBottom w:val="0"/>
                                      <w:divBdr>
                                        <w:top w:val="none" w:sz="0" w:space="0" w:color="auto"/>
                                        <w:left w:val="none" w:sz="0" w:space="0" w:color="auto"/>
                                        <w:bottom w:val="none" w:sz="0" w:space="0" w:color="auto"/>
                                        <w:right w:val="none" w:sz="0" w:space="0" w:color="auto"/>
                                      </w:divBdr>
                                      <w:divsChild>
                                        <w:div w:id="318271148">
                                          <w:marLeft w:val="0"/>
                                          <w:marRight w:val="0"/>
                                          <w:marTop w:val="0"/>
                                          <w:marBottom w:val="0"/>
                                          <w:divBdr>
                                            <w:top w:val="single" w:sz="2" w:space="0" w:color="auto"/>
                                            <w:left w:val="single" w:sz="2" w:space="0" w:color="auto"/>
                                            <w:bottom w:val="single" w:sz="2" w:space="0" w:color="auto"/>
                                            <w:right w:val="single" w:sz="2" w:space="0" w:color="auto"/>
                                          </w:divBdr>
                                        </w:div>
                                        <w:div w:id="193462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557448">
                              <w:marLeft w:val="180"/>
                              <w:marRight w:val="180"/>
                              <w:marTop w:val="0"/>
                              <w:marBottom w:val="0"/>
                              <w:divBdr>
                                <w:top w:val="none" w:sz="0" w:space="0" w:color="auto"/>
                                <w:left w:val="none" w:sz="0" w:space="0" w:color="auto"/>
                                <w:bottom w:val="none" w:sz="0" w:space="0" w:color="auto"/>
                                <w:right w:val="none" w:sz="0" w:space="0" w:color="auto"/>
                              </w:divBdr>
                              <w:divsChild>
                                <w:div w:id="190918894">
                                  <w:marLeft w:val="-30"/>
                                  <w:marRight w:val="-30"/>
                                  <w:marTop w:val="0"/>
                                  <w:marBottom w:val="0"/>
                                  <w:divBdr>
                                    <w:top w:val="none" w:sz="0" w:space="0" w:color="auto"/>
                                    <w:left w:val="none" w:sz="0" w:space="0" w:color="auto"/>
                                    <w:bottom w:val="none" w:sz="0" w:space="0" w:color="auto"/>
                                    <w:right w:val="none" w:sz="0" w:space="0" w:color="auto"/>
                                  </w:divBdr>
                                  <w:divsChild>
                                    <w:div w:id="618148113">
                                      <w:marLeft w:val="0"/>
                                      <w:marRight w:val="0"/>
                                      <w:marTop w:val="0"/>
                                      <w:marBottom w:val="0"/>
                                      <w:divBdr>
                                        <w:top w:val="none" w:sz="0" w:space="0" w:color="auto"/>
                                        <w:left w:val="none" w:sz="0" w:space="0" w:color="auto"/>
                                        <w:bottom w:val="none" w:sz="0" w:space="0" w:color="auto"/>
                                        <w:right w:val="none" w:sz="0" w:space="0" w:color="auto"/>
                                      </w:divBdr>
                                      <w:divsChild>
                                        <w:div w:id="1934125735">
                                          <w:marLeft w:val="0"/>
                                          <w:marRight w:val="0"/>
                                          <w:marTop w:val="0"/>
                                          <w:marBottom w:val="0"/>
                                          <w:divBdr>
                                            <w:top w:val="single" w:sz="2" w:space="0" w:color="auto"/>
                                            <w:left w:val="single" w:sz="2" w:space="0" w:color="auto"/>
                                            <w:bottom w:val="single" w:sz="2" w:space="0" w:color="auto"/>
                                            <w:right w:val="single" w:sz="2" w:space="0" w:color="auto"/>
                                          </w:divBdr>
                                          <w:divsChild>
                                            <w:div w:id="1901595478">
                                              <w:marLeft w:val="-60"/>
                                              <w:marRight w:val="-60"/>
                                              <w:marTop w:val="0"/>
                                              <w:marBottom w:val="0"/>
                                              <w:divBdr>
                                                <w:top w:val="none" w:sz="0" w:space="0" w:color="auto"/>
                                                <w:left w:val="none" w:sz="0" w:space="0" w:color="auto"/>
                                                <w:bottom w:val="none" w:sz="0" w:space="0" w:color="auto"/>
                                                <w:right w:val="none" w:sz="0" w:space="0" w:color="auto"/>
                                              </w:divBdr>
                                              <w:divsChild>
                                                <w:div w:id="96154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340294">
                                      <w:marLeft w:val="0"/>
                                      <w:marRight w:val="0"/>
                                      <w:marTop w:val="0"/>
                                      <w:marBottom w:val="0"/>
                                      <w:divBdr>
                                        <w:top w:val="none" w:sz="0" w:space="0" w:color="auto"/>
                                        <w:left w:val="none" w:sz="0" w:space="0" w:color="auto"/>
                                        <w:bottom w:val="none" w:sz="0" w:space="0" w:color="auto"/>
                                        <w:right w:val="none" w:sz="0" w:space="0" w:color="auto"/>
                                      </w:divBdr>
                                      <w:divsChild>
                                        <w:div w:id="452288899">
                                          <w:marLeft w:val="0"/>
                                          <w:marRight w:val="0"/>
                                          <w:marTop w:val="0"/>
                                          <w:marBottom w:val="0"/>
                                          <w:divBdr>
                                            <w:top w:val="single" w:sz="2" w:space="0" w:color="auto"/>
                                            <w:left w:val="single" w:sz="2" w:space="0" w:color="auto"/>
                                            <w:bottom w:val="single" w:sz="2" w:space="0" w:color="auto"/>
                                            <w:right w:val="single" w:sz="2" w:space="0" w:color="auto"/>
                                          </w:divBdr>
                                          <w:divsChild>
                                            <w:div w:id="858159403">
                                              <w:marLeft w:val="-60"/>
                                              <w:marRight w:val="-60"/>
                                              <w:marTop w:val="0"/>
                                              <w:marBottom w:val="0"/>
                                              <w:divBdr>
                                                <w:top w:val="none" w:sz="0" w:space="0" w:color="auto"/>
                                                <w:left w:val="none" w:sz="0" w:space="0" w:color="auto"/>
                                                <w:bottom w:val="none" w:sz="0" w:space="0" w:color="auto"/>
                                                <w:right w:val="none" w:sz="0" w:space="0" w:color="auto"/>
                                              </w:divBdr>
                                              <w:divsChild>
                                                <w:div w:id="190286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119069">
                                      <w:marLeft w:val="0"/>
                                      <w:marRight w:val="0"/>
                                      <w:marTop w:val="0"/>
                                      <w:marBottom w:val="0"/>
                                      <w:divBdr>
                                        <w:top w:val="none" w:sz="0" w:space="0" w:color="auto"/>
                                        <w:left w:val="none" w:sz="0" w:space="0" w:color="auto"/>
                                        <w:bottom w:val="none" w:sz="0" w:space="0" w:color="auto"/>
                                        <w:right w:val="none" w:sz="0" w:space="0" w:color="auto"/>
                                      </w:divBdr>
                                      <w:divsChild>
                                        <w:div w:id="222760678">
                                          <w:marLeft w:val="0"/>
                                          <w:marRight w:val="0"/>
                                          <w:marTop w:val="0"/>
                                          <w:marBottom w:val="0"/>
                                          <w:divBdr>
                                            <w:top w:val="single" w:sz="2" w:space="0" w:color="auto"/>
                                            <w:left w:val="single" w:sz="2" w:space="0" w:color="auto"/>
                                            <w:bottom w:val="single" w:sz="2" w:space="0" w:color="auto"/>
                                            <w:right w:val="single" w:sz="2" w:space="0" w:color="auto"/>
                                          </w:divBdr>
                                          <w:divsChild>
                                            <w:div w:id="1821919277">
                                              <w:marLeft w:val="-60"/>
                                              <w:marRight w:val="-60"/>
                                              <w:marTop w:val="0"/>
                                              <w:marBottom w:val="0"/>
                                              <w:divBdr>
                                                <w:top w:val="none" w:sz="0" w:space="0" w:color="auto"/>
                                                <w:left w:val="none" w:sz="0" w:space="0" w:color="auto"/>
                                                <w:bottom w:val="none" w:sz="0" w:space="0" w:color="auto"/>
                                                <w:right w:val="none" w:sz="0" w:space="0" w:color="auto"/>
                                              </w:divBdr>
                                              <w:divsChild>
                                                <w:div w:id="180233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916</Words>
  <Characters>6325</Characters>
  <Application>Microsoft Office Word</Application>
  <DocSecurity>0</DocSecurity>
  <Lines>52</Lines>
  <Paragraphs>14</Paragraphs>
  <ScaleCrop>false</ScaleCrop>
  <Company/>
  <LinksUpToDate>false</LinksUpToDate>
  <CharactersWithSpaces>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Anett</dc:creator>
  <cp:keywords/>
  <dc:description/>
  <cp:lastModifiedBy>Anett</cp:lastModifiedBy>
  <cp:revision>1</cp:revision>
  <dcterms:created xsi:type="dcterms:W3CDTF">2021-09-02T10:05:00Z</dcterms:created>
  <dcterms:modified xsi:type="dcterms:W3CDTF">2021-09-02T10:07:00Z</dcterms:modified>
</cp:coreProperties>
</file>